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802" w:rsidRPr="00FE0802" w:rsidRDefault="00FE0802" w:rsidP="00E32E48">
      <w:pPr>
        <w:widowControl w:val="0"/>
        <w:autoSpaceDE w:val="0"/>
        <w:autoSpaceDN w:val="0"/>
        <w:adjustRightInd w:val="0"/>
        <w:spacing w:after="200" w:line="340" w:lineRule="atLeast"/>
        <w:rPr>
          <w:rFonts w:ascii="Arial" w:hAnsi="Arial" w:cs="Arial"/>
          <w:lang w:val="en-GB"/>
        </w:rPr>
      </w:pPr>
      <w:bookmarkStart w:id="0" w:name="_GoBack"/>
      <w:r w:rsidRPr="00FE0802">
        <w:rPr>
          <w:rFonts w:ascii="Arial" w:hAnsi="Arial" w:cs="Arial"/>
          <w:lang w:val="en-GB"/>
        </w:rPr>
        <w:t>EURALO SFO Report (March 11)</w:t>
      </w:r>
    </w:p>
    <w:p w:rsidR="00FE0802" w:rsidRPr="00FE0802" w:rsidRDefault="00FE0802" w:rsidP="00E32E48">
      <w:pPr>
        <w:widowControl w:val="0"/>
        <w:autoSpaceDE w:val="0"/>
        <w:autoSpaceDN w:val="0"/>
        <w:adjustRightInd w:val="0"/>
        <w:spacing w:after="200" w:line="340" w:lineRule="atLeast"/>
        <w:rPr>
          <w:rFonts w:ascii="Arial" w:hAnsi="Arial" w:cs="Arial"/>
          <w:lang w:val="en-GB"/>
        </w:rPr>
      </w:pPr>
    </w:p>
    <w:p w:rsidR="00E32E48" w:rsidRPr="00FE0802" w:rsidRDefault="00E32E48" w:rsidP="00E32E48">
      <w:pPr>
        <w:widowControl w:val="0"/>
        <w:autoSpaceDE w:val="0"/>
        <w:autoSpaceDN w:val="0"/>
        <w:adjustRightInd w:val="0"/>
        <w:spacing w:after="200" w:line="340" w:lineRule="atLeast"/>
        <w:rPr>
          <w:rFonts w:ascii="Arial" w:hAnsi="Arial" w:cs="Arial"/>
          <w:lang w:val="en-GB"/>
        </w:rPr>
      </w:pPr>
      <w:r w:rsidRPr="00FE0802">
        <w:rPr>
          <w:rFonts w:ascii="Arial" w:hAnsi="Arial" w:cs="Arial"/>
          <w:lang w:val="en-GB"/>
        </w:rPr>
        <w:t>Below please find the points EURALO has worked on since the Cartagena meeting:</w:t>
      </w:r>
    </w:p>
    <w:p w:rsidR="00E32E48" w:rsidRPr="00FE0802" w:rsidRDefault="00E32E48" w:rsidP="00E32E48">
      <w:pPr>
        <w:pStyle w:val="Listenabsatz"/>
        <w:widowControl w:val="0"/>
        <w:numPr>
          <w:ilvl w:val="0"/>
          <w:numId w:val="1"/>
        </w:numPr>
        <w:autoSpaceDE w:val="0"/>
        <w:autoSpaceDN w:val="0"/>
        <w:adjustRightInd w:val="0"/>
        <w:spacing w:after="200" w:line="340" w:lineRule="atLeast"/>
        <w:rPr>
          <w:rFonts w:ascii="Arial" w:hAnsi="Arial" w:cs="Arial"/>
          <w:lang w:val="en-GB"/>
        </w:rPr>
      </w:pPr>
      <w:r w:rsidRPr="00FE0802">
        <w:rPr>
          <w:rFonts w:ascii="Arial" w:hAnsi="Arial" w:cs="Arial"/>
          <w:lang w:val="en-GB"/>
        </w:rPr>
        <w:t>EURALO continued its engagement in the four Work Teams for At-Large improvements and work is progressing. The Work Teams met in San Francisco again to present results.</w:t>
      </w:r>
    </w:p>
    <w:p w:rsidR="00E32E48" w:rsidRPr="00FE0802" w:rsidRDefault="00E32E48" w:rsidP="00E32E48">
      <w:pPr>
        <w:pStyle w:val="Listenabsatz"/>
        <w:widowControl w:val="0"/>
        <w:numPr>
          <w:ilvl w:val="0"/>
          <w:numId w:val="1"/>
        </w:numPr>
        <w:autoSpaceDE w:val="0"/>
        <w:autoSpaceDN w:val="0"/>
        <w:adjustRightInd w:val="0"/>
        <w:spacing w:after="200" w:line="340" w:lineRule="atLeast"/>
        <w:rPr>
          <w:rFonts w:ascii="Arial" w:hAnsi="Arial" w:cs="Arial"/>
          <w:lang w:val="en-GB"/>
        </w:rPr>
      </w:pPr>
      <w:r w:rsidRPr="00FE0802">
        <w:rPr>
          <w:rFonts w:ascii="Arial" w:hAnsi="Arial" w:cs="Arial"/>
          <w:lang w:val="en-GB"/>
        </w:rPr>
        <w:t>EURALO members contributed actively throughout the At-Large policy development processes, submitting regional comments to issues such as ICANN’s Geographic Regions etc.</w:t>
      </w:r>
    </w:p>
    <w:p w:rsidR="00E32E48" w:rsidRPr="00FE0802" w:rsidRDefault="00E32E48" w:rsidP="00E32E48">
      <w:pPr>
        <w:pStyle w:val="Listenabsatz"/>
        <w:widowControl w:val="0"/>
        <w:numPr>
          <w:ilvl w:val="0"/>
          <w:numId w:val="1"/>
        </w:numPr>
        <w:autoSpaceDE w:val="0"/>
        <w:autoSpaceDN w:val="0"/>
        <w:adjustRightInd w:val="0"/>
        <w:spacing w:after="200" w:line="340" w:lineRule="atLeast"/>
        <w:rPr>
          <w:rFonts w:ascii="Arial" w:hAnsi="Arial" w:cs="Arial"/>
          <w:lang w:val="en-GB"/>
        </w:rPr>
      </w:pPr>
      <w:r w:rsidRPr="00FE0802">
        <w:rPr>
          <w:rFonts w:ascii="Arial" w:hAnsi="Arial" w:cs="Arial"/>
          <w:lang w:val="en-GB"/>
        </w:rPr>
        <w:t>EURALO submitted budget requests for the Fiscal Year planning 2012-13, all intended to increase visibility, participation and outreach.</w:t>
      </w:r>
    </w:p>
    <w:p w:rsidR="00E32E48" w:rsidRPr="00FE0802" w:rsidRDefault="00E32E48" w:rsidP="00E32E48">
      <w:pPr>
        <w:pStyle w:val="Listenabsatz"/>
        <w:widowControl w:val="0"/>
        <w:numPr>
          <w:ilvl w:val="0"/>
          <w:numId w:val="1"/>
        </w:numPr>
        <w:autoSpaceDE w:val="0"/>
        <w:autoSpaceDN w:val="0"/>
        <w:adjustRightInd w:val="0"/>
        <w:spacing w:after="200" w:line="340" w:lineRule="atLeast"/>
        <w:rPr>
          <w:rFonts w:ascii="Arial" w:hAnsi="Arial" w:cs="Arial"/>
          <w:lang w:val="en-GB"/>
        </w:rPr>
      </w:pPr>
      <w:r w:rsidRPr="00FE0802">
        <w:rPr>
          <w:rFonts w:ascii="Arial" w:hAnsi="Arial" w:cs="Arial"/>
          <w:lang w:val="en-GB"/>
        </w:rPr>
        <w:t xml:space="preserve">Several members of EURALO participate in preparation and programming of the next </w:t>
      </w:r>
      <w:proofErr w:type="spellStart"/>
      <w:r w:rsidRPr="00FE0802">
        <w:rPr>
          <w:rFonts w:ascii="Arial" w:hAnsi="Arial" w:cs="Arial"/>
          <w:lang w:val="en-GB"/>
        </w:rPr>
        <w:t>EuroDIG</w:t>
      </w:r>
      <w:proofErr w:type="spellEnd"/>
      <w:r w:rsidRPr="00FE0802">
        <w:rPr>
          <w:rFonts w:ascii="Arial" w:hAnsi="Arial" w:cs="Arial"/>
          <w:lang w:val="en-GB"/>
        </w:rPr>
        <w:t xml:space="preserve"> end of May in Belgrade. The annual </w:t>
      </w:r>
      <w:proofErr w:type="spellStart"/>
      <w:r w:rsidRPr="00FE0802">
        <w:rPr>
          <w:rFonts w:ascii="Arial" w:hAnsi="Arial" w:cs="Arial"/>
          <w:lang w:val="en-GB"/>
        </w:rPr>
        <w:t>EuroDIG</w:t>
      </w:r>
      <w:proofErr w:type="spellEnd"/>
      <w:r w:rsidRPr="00FE0802">
        <w:rPr>
          <w:rFonts w:ascii="Arial" w:hAnsi="Arial" w:cs="Arial"/>
          <w:lang w:val="en-GB"/>
        </w:rPr>
        <w:t xml:space="preserve"> becomes the major event for EURALO for outreach and networking. We have been active in the development of further outreach proposals that have become part of ALAC's submission to ICANN (training and empowerment).</w:t>
      </w:r>
    </w:p>
    <w:p w:rsidR="00E32E48" w:rsidRPr="00FE0802" w:rsidRDefault="00E32E48" w:rsidP="00E32E48">
      <w:pPr>
        <w:pStyle w:val="Listenabsatz"/>
        <w:widowControl w:val="0"/>
        <w:numPr>
          <w:ilvl w:val="0"/>
          <w:numId w:val="1"/>
        </w:numPr>
        <w:autoSpaceDE w:val="0"/>
        <w:autoSpaceDN w:val="0"/>
        <w:adjustRightInd w:val="0"/>
        <w:spacing w:after="200" w:line="340" w:lineRule="atLeast"/>
        <w:rPr>
          <w:rFonts w:ascii="Arial" w:hAnsi="Arial" w:cs="Arial"/>
          <w:lang w:val="en-GB"/>
        </w:rPr>
      </w:pPr>
      <w:r w:rsidRPr="00FE0802">
        <w:rPr>
          <w:rFonts w:ascii="Arial" w:hAnsi="Arial" w:cs="Arial"/>
          <w:lang w:val="en-GB"/>
        </w:rPr>
        <w:t>We encouraged ALAC to support the ISOC statement on politically motivated Internet disruption in Egypt</w:t>
      </w:r>
      <w:r w:rsidR="00FE0802" w:rsidRPr="00FE0802">
        <w:rPr>
          <w:rFonts w:ascii="Arial" w:hAnsi="Arial" w:cs="Arial"/>
          <w:lang w:val="en-GB"/>
        </w:rPr>
        <w:t>.</w:t>
      </w:r>
    </w:p>
    <w:p w:rsidR="00547F50" w:rsidRPr="00FE0802" w:rsidRDefault="00547F50">
      <w:pPr>
        <w:rPr>
          <w:rFonts w:ascii="Arial" w:hAnsi="Arial" w:cs="Arial"/>
          <w:lang w:val="en-GB"/>
        </w:rPr>
      </w:pPr>
    </w:p>
    <w:bookmarkEnd w:id="0"/>
    <w:sectPr w:rsidR="00547F50" w:rsidRPr="00FE0802" w:rsidSect="00E32E48">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238AA"/>
    <w:multiLevelType w:val="hybridMultilevel"/>
    <w:tmpl w:val="48426A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A514B3D"/>
    <w:multiLevelType w:val="hybridMultilevel"/>
    <w:tmpl w:val="52C231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E48"/>
    <w:rsid w:val="00547F50"/>
    <w:rsid w:val="00835A41"/>
    <w:rsid w:val="00E32E48"/>
    <w:rsid w:val="00FE08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83B5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32E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32E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891</Characters>
  <Application>Microsoft Macintosh Word</Application>
  <DocSecurity>0</DocSecurity>
  <Lines>7</Lines>
  <Paragraphs>2</Paragraphs>
  <ScaleCrop>false</ScaleCrop>
  <Company>NKSA</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Iseli Ludwig</dc:creator>
  <cp:keywords/>
  <dc:description/>
  <cp:lastModifiedBy>Andrea Iseli Ludwig</cp:lastModifiedBy>
  <cp:revision>1</cp:revision>
  <dcterms:created xsi:type="dcterms:W3CDTF">2011-03-16T16:28:00Z</dcterms:created>
  <dcterms:modified xsi:type="dcterms:W3CDTF">2011-03-16T16:52:00Z</dcterms:modified>
</cp:coreProperties>
</file>