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0AD" w:rsidRDefault="002E60AD" w:rsidP="003B0BE7">
      <w:pPr>
        <w:shd w:val="clear" w:color="auto" w:fill="FFFFFF"/>
        <w:spacing w:after="0" w:line="240" w:lineRule="auto"/>
        <w:jc w:val="center"/>
        <w:textAlignment w:val="center"/>
        <w:rPr>
          <w:rFonts w:ascii="Arial" w:eastAsia="Times New Roman" w:hAnsi="Arial" w:cs="Arial"/>
          <w:b/>
          <w:color w:val="000000"/>
          <w:sz w:val="30"/>
          <w:szCs w:val="30"/>
        </w:rPr>
      </w:pPr>
      <w:r>
        <w:rPr>
          <w:rFonts w:ascii="Arial" w:eastAsia="Times New Roman" w:hAnsi="Arial" w:cs="Arial"/>
          <w:b/>
          <w:color w:val="000000"/>
          <w:sz w:val="30"/>
          <w:szCs w:val="30"/>
        </w:rPr>
        <w:t xml:space="preserve">FY18 </w:t>
      </w:r>
      <w:r w:rsidR="003B0BE7" w:rsidRPr="003B0BE7">
        <w:rPr>
          <w:rFonts w:ascii="Arial" w:eastAsia="Times New Roman" w:hAnsi="Arial" w:cs="Arial"/>
          <w:b/>
          <w:color w:val="000000"/>
          <w:sz w:val="30"/>
          <w:szCs w:val="30"/>
        </w:rPr>
        <w:t xml:space="preserve">RALO </w:t>
      </w:r>
      <w:r>
        <w:rPr>
          <w:rFonts w:ascii="Arial" w:eastAsia="Times New Roman" w:hAnsi="Arial" w:cs="Arial"/>
          <w:b/>
          <w:color w:val="000000"/>
          <w:sz w:val="30"/>
          <w:szCs w:val="30"/>
        </w:rPr>
        <w:t xml:space="preserve">DISCRETIONARY FUNDING </w:t>
      </w:r>
      <w:r w:rsidR="003B0BE7" w:rsidRPr="003B0BE7">
        <w:rPr>
          <w:rFonts w:ascii="Arial" w:eastAsia="Times New Roman" w:hAnsi="Arial" w:cs="Arial"/>
          <w:b/>
          <w:color w:val="000000"/>
          <w:sz w:val="30"/>
          <w:szCs w:val="30"/>
        </w:rPr>
        <w:t xml:space="preserve">REQUEST </w:t>
      </w:r>
      <w:r>
        <w:rPr>
          <w:rFonts w:ascii="Arial" w:eastAsia="Times New Roman" w:hAnsi="Arial" w:cs="Arial"/>
          <w:b/>
          <w:color w:val="000000"/>
          <w:sz w:val="30"/>
          <w:szCs w:val="30"/>
        </w:rPr>
        <w:t>FORM</w:t>
      </w:r>
    </w:p>
    <w:p w:rsidR="003B0BE7" w:rsidRPr="003B0BE7" w:rsidRDefault="003B0BE7" w:rsidP="003B0BE7">
      <w:pPr>
        <w:shd w:val="clear" w:color="auto" w:fill="FFFFFF"/>
        <w:spacing w:after="0" w:line="240" w:lineRule="auto"/>
        <w:jc w:val="center"/>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TO SUPPORT AN OUTREACH ACTIVITY</w:t>
      </w:r>
    </w:p>
    <w:p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Submission Date:</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w:t>
      </w:r>
      <w:proofErr w:type="gramStart"/>
      <w:r w:rsidRPr="003B0BE7">
        <w:rPr>
          <w:rFonts w:ascii="Arial" w:eastAsia="Times New Roman" w:hAnsi="Arial" w:cs="Arial"/>
          <w:color w:val="000000"/>
          <w:sz w:val="25"/>
          <w:szCs w:val="25"/>
        </w:rPr>
        <w:t>recommended</w:t>
      </w:r>
      <w:proofErr w:type="gramEnd"/>
      <w:r w:rsidRPr="003B0BE7">
        <w:rPr>
          <w:rFonts w:ascii="Arial" w:eastAsia="Times New Roman" w:hAnsi="Arial" w:cs="Arial"/>
          <w:color w:val="000000"/>
          <w:sz w:val="25"/>
          <w:szCs w:val="25"/>
        </w:rPr>
        <w:t xml:space="preserve"> at least three weeks before the date funding is required) </w:t>
      </w:r>
    </w:p>
    <w:p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To:</w:t>
      </w:r>
      <w:r w:rsidRPr="003B0BE7">
        <w:rPr>
          <w:rFonts w:ascii="Arial" w:eastAsia="Times New Roman" w:hAnsi="Arial" w:cs="Arial"/>
          <w:color w:val="000000"/>
          <w:sz w:val="30"/>
          <w:szCs w:val="30"/>
        </w:rPr>
        <w:t xml:space="preserve"> </w:t>
      </w:r>
      <w:r>
        <w:rPr>
          <w:rFonts w:ascii="Arial" w:eastAsia="Times New Roman" w:hAnsi="Arial" w:cs="Arial"/>
          <w:color w:val="000000"/>
          <w:sz w:val="30"/>
          <w:szCs w:val="30"/>
        </w:rPr>
        <w:t xml:space="preserve">Heidi Ullrich, VP for Policy and At-Large Relations, and Silvia Vivanco, Manager, At-Large Regional Affairs: </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From: Designated RALO Coordinator</w:t>
      </w:r>
      <w:r w:rsidRPr="002E60AD">
        <w:rPr>
          <w:rFonts w:ascii="Arial" w:eastAsia="Times New Roman" w:hAnsi="Arial" w:cs="Arial"/>
          <w:b/>
          <w:color w:val="000000"/>
          <w:sz w:val="30"/>
          <w:szCs w:val="30"/>
        </w:rPr>
        <w:t>:</w:t>
      </w:r>
      <w:r w:rsidR="002E60AD" w:rsidRPr="002E60AD">
        <w:rPr>
          <w:rFonts w:ascii="Arial" w:eastAsia="Times New Roman" w:hAnsi="Arial" w:cs="Arial"/>
          <w:b/>
          <w:color w:val="000000"/>
          <w:sz w:val="30"/>
          <w:szCs w:val="30"/>
        </w:rPr>
        <w:t xml:space="preserve"> (name):</w:t>
      </w:r>
      <w:r w:rsidR="005B1CD3">
        <w:rPr>
          <w:rFonts w:ascii="Arial" w:eastAsia="Times New Roman" w:hAnsi="Arial" w:cs="Arial"/>
          <w:b/>
          <w:color w:val="000000"/>
          <w:sz w:val="30"/>
          <w:szCs w:val="30"/>
        </w:rPr>
        <w:t xml:space="preserve"> </w:t>
      </w:r>
      <w:r w:rsidR="00396B9F">
        <w:rPr>
          <w:rFonts w:ascii="Arial" w:eastAsia="Times New Roman" w:hAnsi="Arial" w:cs="Arial"/>
          <w:b/>
          <w:color w:val="000000"/>
          <w:sz w:val="30"/>
          <w:szCs w:val="30"/>
        </w:rPr>
        <w:t>Humberto Carrasco (Chair of LACRALO</w:t>
      </w:r>
      <w:r w:rsidR="005B1CD3">
        <w:rPr>
          <w:rFonts w:ascii="Arial" w:eastAsia="Times New Roman" w:hAnsi="Arial" w:cs="Arial"/>
          <w:color w:val="000000"/>
          <w:sz w:val="30"/>
          <w:szCs w:val="30"/>
        </w:rPr>
        <w:t>)</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Amoun</w:t>
      </w:r>
      <w:r w:rsidR="002E60AD" w:rsidRPr="002E60AD">
        <w:rPr>
          <w:rFonts w:ascii="Arial" w:eastAsia="Times New Roman" w:hAnsi="Arial" w:cs="Arial"/>
          <w:b/>
          <w:color w:val="000000"/>
          <w:sz w:val="30"/>
          <w:szCs w:val="30"/>
        </w:rPr>
        <w:t>t Requested USD:</w:t>
      </w:r>
      <w:r w:rsidR="002E60AD">
        <w:rPr>
          <w:rFonts w:ascii="Arial" w:eastAsia="Times New Roman" w:hAnsi="Arial" w:cs="Arial"/>
          <w:color w:val="000000"/>
          <w:sz w:val="30"/>
          <w:szCs w:val="30"/>
        </w:rPr>
        <w:t xml:space="preserve"> </w:t>
      </w:r>
      <w:r w:rsidR="00396B9F">
        <w:rPr>
          <w:rFonts w:ascii="Arial" w:eastAsia="Times New Roman" w:hAnsi="Arial" w:cs="Arial"/>
          <w:color w:val="000000"/>
          <w:sz w:val="30"/>
          <w:szCs w:val="30"/>
        </w:rPr>
        <w:t xml:space="preserve"> $1,500</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Date / Timeframe</w:t>
      </w:r>
      <w:r w:rsidRPr="002E60AD">
        <w:rPr>
          <w:rFonts w:ascii="Arial" w:eastAsia="Times New Roman" w:hAnsi="Arial" w:cs="Arial"/>
          <w:b/>
          <w:color w:val="000000"/>
          <w:sz w:val="30"/>
          <w:szCs w:val="30"/>
        </w:rPr>
        <w:t>/Deadline for Request:</w:t>
      </w:r>
      <w:r w:rsidR="00396B9F">
        <w:rPr>
          <w:rFonts w:ascii="Arial" w:eastAsia="Times New Roman" w:hAnsi="Arial" w:cs="Arial"/>
          <w:b/>
          <w:color w:val="000000"/>
          <w:sz w:val="30"/>
          <w:szCs w:val="30"/>
        </w:rPr>
        <w:t xml:space="preserve"> 1 June 2018 for Event on 26 June 2018</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Description of Request:</w:t>
      </w:r>
      <w:r w:rsidR="005B1CD3">
        <w:rPr>
          <w:rFonts w:ascii="Arial" w:eastAsia="Times New Roman" w:hAnsi="Arial" w:cs="Arial"/>
          <w:b/>
          <w:color w:val="000000"/>
          <w:sz w:val="30"/>
          <w:szCs w:val="30"/>
        </w:rPr>
        <w:t xml:space="preserve"> </w:t>
      </w:r>
      <w:r w:rsidR="00396B9F">
        <w:rPr>
          <w:rFonts w:ascii="Arial" w:eastAsia="Times New Roman" w:hAnsi="Arial" w:cs="Arial"/>
          <w:b/>
          <w:color w:val="000000"/>
          <w:sz w:val="30"/>
          <w:szCs w:val="30"/>
        </w:rPr>
        <w:t xml:space="preserve">Catering for LACRALO Open House Meeting and Open House Networking Session during ICANN 62. This catering will consist of boxed lunches for the Open House Meeting and light snacks and drinks for the Open House Networking Session. </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Category of Request:</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 sponsorship [</w:t>
      </w:r>
      <w:r w:rsidR="00396B9F">
        <w:rPr>
          <w:rFonts w:ascii="Arial" w:eastAsia="Times New Roman" w:hAnsi="Arial" w:cs="Arial"/>
          <w:color w:val="000000"/>
          <w:sz w:val="30"/>
          <w:szCs w:val="30"/>
        </w:rPr>
        <w:t>X</w:t>
      </w:r>
      <w:r w:rsidRPr="003B0BE7">
        <w:rPr>
          <w:rFonts w:ascii="Arial" w:eastAsia="Times New Roman" w:hAnsi="Arial" w:cs="Arial"/>
          <w:color w:val="000000"/>
          <w:sz w:val="30"/>
          <w:szCs w:val="30"/>
        </w:rPr>
        <w:t>] catering/meeting space</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 equipment</w:t>
      </w:r>
      <w:r>
        <w:rPr>
          <w:rFonts w:ascii="Arial" w:eastAsia="Times New Roman" w:hAnsi="Arial" w:cs="Arial"/>
          <w:color w:val="000000"/>
          <w:sz w:val="30"/>
          <w:szCs w:val="30"/>
        </w:rPr>
        <w:t>/materials</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 services</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 other</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(specify) _______________________</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Payment</w:t>
      </w:r>
      <w:r w:rsidR="002E60AD">
        <w:rPr>
          <w:rFonts w:ascii="Arial" w:eastAsia="Times New Roman" w:hAnsi="Arial" w:cs="Arial"/>
          <w:color w:val="000000"/>
          <w:sz w:val="30"/>
          <w:szCs w:val="30"/>
        </w:rPr>
        <w:t xml:space="preserve">, upon receipt of invoice, should </w:t>
      </w:r>
      <w:r w:rsidRPr="003B0BE7">
        <w:rPr>
          <w:rFonts w:ascii="Arial" w:eastAsia="Times New Roman" w:hAnsi="Arial" w:cs="Arial"/>
          <w:color w:val="000000"/>
          <w:sz w:val="30"/>
          <w:szCs w:val="30"/>
        </w:rPr>
        <w:t>be made to:</w:t>
      </w:r>
      <w:r w:rsidR="002E60AD">
        <w:rPr>
          <w:rFonts w:ascii="Arial" w:eastAsia="Times New Roman" w:hAnsi="Arial" w:cs="Arial"/>
          <w:color w:val="000000"/>
          <w:sz w:val="30"/>
          <w:szCs w:val="30"/>
        </w:rPr>
        <w:t xml:space="preserve"> </w:t>
      </w:r>
      <w:r w:rsidR="00396B9F">
        <w:rPr>
          <w:rFonts w:ascii="Arial" w:eastAsia="Times New Roman" w:hAnsi="Arial" w:cs="Arial"/>
          <w:color w:val="000000"/>
          <w:sz w:val="30"/>
          <w:szCs w:val="30"/>
        </w:rPr>
        <w:t xml:space="preserve">Venue Catering. </w:t>
      </w:r>
    </w:p>
    <w:p w:rsidR="002E60AD" w:rsidRDefault="002E60AD"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2E60AD" w:rsidRPr="002E60AD" w:rsidRDefault="002E60AD" w:rsidP="002E60AD">
      <w:pPr>
        <w:shd w:val="clear" w:color="auto" w:fill="FFFFFF"/>
        <w:spacing w:after="0" w:line="240" w:lineRule="auto"/>
        <w:textAlignment w:val="center"/>
        <w:rPr>
          <w:rFonts w:ascii="Arial" w:eastAsia="Times New Roman" w:hAnsi="Arial" w:cs="Arial"/>
          <w:b/>
          <w:color w:val="000000"/>
          <w:sz w:val="30"/>
          <w:szCs w:val="30"/>
        </w:rPr>
      </w:pPr>
      <w:r w:rsidRPr="002E60AD">
        <w:rPr>
          <w:rFonts w:ascii="Arial" w:eastAsia="Times New Roman" w:hAnsi="Arial" w:cs="Arial"/>
          <w:b/>
          <w:color w:val="000000"/>
          <w:sz w:val="30"/>
          <w:szCs w:val="30"/>
        </w:rPr>
        <w:t xml:space="preserve">Reporting Requirement: </w:t>
      </w:r>
    </w:p>
    <w:p w:rsidR="002E60AD" w:rsidRPr="003B0BE7" w:rsidRDefault="002E60AD" w:rsidP="002E60AD">
      <w:pPr>
        <w:shd w:val="clear" w:color="auto" w:fill="FFFFFF"/>
        <w:spacing w:after="0" w:line="240" w:lineRule="auto"/>
        <w:textAlignment w:val="center"/>
        <w:rPr>
          <w:rFonts w:ascii="Arial" w:eastAsia="Times New Roman" w:hAnsi="Arial" w:cs="Arial"/>
          <w:color w:val="000000"/>
          <w:sz w:val="25"/>
          <w:szCs w:val="25"/>
        </w:rPr>
      </w:pPr>
      <w:r>
        <w:rPr>
          <w:rFonts w:ascii="Arial" w:eastAsia="Times New Roman" w:hAnsi="Arial" w:cs="Arial"/>
          <w:color w:val="000000"/>
          <w:sz w:val="30"/>
          <w:szCs w:val="30"/>
        </w:rPr>
        <w:t xml:space="preserve">A brief report on the impact and outcomes of the outreach activity is required to process payment. This report will be posted on a public wiki. </w:t>
      </w:r>
      <w:r w:rsidRPr="003B0BE7">
        <w:rPr>
          <w:rFonts w:ascii="Arial" w:eastAsia="Times New Roman" w:hAnsi="Arial" w:cs="Arial"/>
          <w:color w:val="000000"/>
          <w:sz w:val="25"/>
          <w:szCs w:val="25"/>
        </w:rPr>
        <w:t xml:space="preserve"> </w:t>
      </w:r>
    </w:p>
    <w:p w:rsidR="002E60AD" w:rsidRDefault="002E60AD">
      <w:pPr>
        <w:rPr>
          <w:rFonts w:ascii="Arial" w:eastAsia="Times New Roman" w:hAnsi="Arial" w:cs="Arial"/>
          <w:b/>
          <w:color w:val="000000"/>
          <w:sz w:val="30"/>
          <w:szCs w:val="30"/>
        </w:rPr>
      </w:pPr>
      <w:r>
        <w:rPr>
          <w:rFonts w:ascii="Arial" w:eastAsia="Times New Roman" w:hAnsi="Arial" w:cs="Arial"/>
          <w:b/>
          <w:color w:val="000000"/>
          <w:sz w:val="30"/>
          <w:szCs w:val="30"/>
        </w:rPr>
        <w:br w:type="page"/>
      </w: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lastRenderedPageBreak/>
        <w:t>Qualifying Questions:</w:t>
      </w:r>
    </w:p>
    <w:p w:rsid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How does the Request align with the local RALO Outreach Plan?</w:t>
      </w:r>
    </w:p>
    <w:p w:rsid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5B1CD3" w:rsidRDefault="00F11927" w:rsidP="005B1CD3">
      <w:pPr>
        <w:shd w:val="clear" w:color="auto" w:fill="FFFFFF"/>
        <w:spacing w:after="0" w:line="240" w:lineRule="auto"/>
        <w:ind w:left="360"/>
        <w:textAlignment w:val="center"/>
        <w:rPr>
          <w:rFonts w:ascii="Arial" w:eastAsia="Times New Roman" w:hAnsi="Arial" w:cs="Arial"/>
          <w:color w:val="000000"/>
          <w:sz w:val="30"/>
          <w:szCs w:val="30"/>
        </w:rPr>
      </w:pPr>
      <w:r>
        <w:rPr>
          <w:rFonts w:ascii="Arial" w:eastAsia="Times New Roman" w:hAnsi="Arial" w:cs="Arial"/>
          <w:color w:val="000000"/>
          <w:sz w:val="30"/>
          <w:szCs w:val="30"/>
        </w:rPr>
        <w:t>ICANN 62 taking place in Panama City within the LACRALO region will be a perfect opportunity for LACRALO to host two Open House Sessions. The first is an Open House Meeting</w:t>
      </w:r>
      <w:r w:rsidR="005B1CD3">
        <w:rPr>
          <w:rFonts w:ascii="Arial" w:eastAsia="Times New Roman" w:hAnsi="Arial" w:cs="Arial"/>
          <w:color w:val="000000"/>
          <w:sz w:val="30"/>
          <w:szCs w:val="30"/>
        </w:rPr>
        <w:t xml:space="preserve"> AIS is an important event in Africa spanning nearly two weeks. The number of participants from across Africa offers an exceptional opportunity to reach out to potential new AFRALO </w:t>
      </w:r>
      <w:proofErr w:type="spellStart"/>
      <w:r w:rsidR="005B1CD3">
        <w:rPr>
          <w:rFonts w:ascii="Arial" w:eastAsia="Times New Roman" w:hAnsi="Arial" w:cs="Arial"/>
          <w:color w:val="000000"/>
          <w:sz w:val="30"/>
          <w:szCs w:val="30"/>
        </w:rPr>
        <w:t>ALSes</w:t>
      </w:r>
      <w:proofErr w:type="spellEnd"/>
      <w:r w:rsidR="005B1CD3">
        <w:rPr>
          <w:rFonts w:ascii="Arial" w:eastAsia="Times New Roman" w:hAnsi="Arial" w:cs="Arial"/>
          <w:color w:val="000000"/>
          <w:sz w:val="30"/>
          <w:szCs w:val="30"/>
        </w:rPr>
        <w:t xml:space="preserve"> and individuals. The brochures will be distributed at the ICANN/AFRALO booth to potential new members. </w:t>
      </w:r>
    </w:p>
    <w:p w:rsid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2E60AD" w:rsidRP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How it meets the </w:t>
      </w:r>
      <w:hyperlink r:id="rId5" w:history="1">
        <w:r w:rsidRPr="003D3DCB">
          <w:rPr>
            <w:rStyle w:val="Hyperlink"/>
            <w:rFonts w:ascii="Arial" w:eastAsia="Times New Roman" w:hAnsi="Arial" w:cs="Arial"/>
            <w:sz w:val="30"/>
            <w:szCs w:val="30"/>
          </w:rPr>
          <w:t xml:space="preserve">RALO </w:t>
        </w:r>
        <w:r w:rsidR="002E60AD" w:rsidRPr="003D3DCB">
          <w:rPr>
            <w:rStyle w:val="Hyperlink"/>
            <w:rFonts w:ascii="Arial" w:eastAsia="Times New Roman" w:hAnsi="Arial" w:cs="Arial"/>
            <w:sz w:val="30"/>
            <w:szCs w:val="30"/>
          </w:rPr>
          <w:t>Discretionary Funding Criteria</w:t>
        </w:r>
      </w:hyperlink>
      <w:r w:rsidR="002E60AD">
        <w:rPr>
          <w:rFonts w:ascii="Arial" w:eastAsia="Times New Roman" w:hAnsi="Arial" w:cs="Arial"/>
          <w:color w:val="000000"/>
          <w:sz w:val="30"/>
          <w:szCs w:val="30"/>
        </w:rPr>
        <w:t>?</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5B1CD3" w:rsidP="005B1CD3">
      <w:pPr>
        <w:shd w:val="clear" w:color="auto" w:fill="FFFFFF"/>
        <w:spacing w:after="0" w:line="240" w:lineRule="auto"/>
        <w:ind w:left="360"/>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This request meets all criteria, specifically: </w:t>
      </w:r>
      <w:r w:rsidRPr="005B1CD3">
        <w:rPr>
          <w:rFonts w:ascii="Arial" w:eastAsia="Times New Roman" w:hAnsi="Arial" w:cs="Arial"/>
          <w:color w:val="000000"/>
          <w:sz w:val="30"/>
          <w:szCs w:val="30"/>
        </w:rPr>
        <w:t>To provide opportunities for members of all RALOs to do local outreach and engagement about ICANN and ICANN policy related issues within the region</w:t>
      </w:r>
      <w:r>
        <w:rPr>
          <w:rFonts w:ascii="Arial" w:eastAsia="Times New Roman" w:hAnsi="Arial" w:cs="Arial"/>
          <w:color w:val="000000"/>
          <w:sz w:val="30"/>
          <w:szCs w:val="30"/>
        </w:rPr>
        <w:t xml:space="preserve">. It has been submitted within the deadline for this event. </w:t>
      </w:r>
    </w:p>
    <w:p w:rsidR="003B0BE7" w:rsidRDefault="003B0BE7" w:rsidP="003B0BE7">
      <w:pPr>
        <w:shd w:val="clear" w:color="auto" w:fill="FFFFFF"/>
        <w:spacing w:after="0" w:line="240" w:lineRule="auto"/>
        <w:ind w:left="360"/>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How does the Request align with: ICANN’s Mission, Core Values and Commitments?</w:t>
      </w:r>
    </w:p>
    <w:p w:rsidR="002E60AD" w:rsidRDefault="002E60AD" w:rsidP="005B1CD3">
      <w:pPr>
        <w:shd w:val="clear" w:color="auto" w:fill="FFFFFF"/>
        <w:spacing w:after="0" w:line="240" w:lineRule="auto"/>
        <w:ind w:left="360"/>
        <w:textAlignment w:val="center"/>
        <w:rPr>
          <w:rFonts w:ascii="Arial" w:eastAsia="Times New Roman" w:hAnsi="Arial" w:cs="Arial"/>
          <w:color w:val="000000"/>
          <w:sz w:val="30"/>
          <w:szCs w:val="30"/>
        </w:rPr>
      </w:pPr>
    </w:p>
    <w:p w:rsidR="005B1CD3" w:rsidRDefault="005B1CD3" w:rsidP="005B1CD3">
      <w:pPr>
        <w:shd w:val="clear" w:color="auto" w:fill="FFFFFF"/>
        <w:spacing w:after="0" w:line="240" w:lineRule="auto"/>
        <w:ind w:left="360"/>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Outreach is a key element in order to ensure the health of the multi-stakeholder model. </w:t>
      </w:r>
    </w:p>
    <w:p w:rsid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2E60AD" w:rsidRP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How, in your view, does this support ICANN’s regional </w:t>
      </w:r>
      <w:r>
        <w:rPr>
          <w:rFonts w:ascii="Arial" w:eastAsia="Times New Roman" w:hAnsi="Arial" w:cs="Arial"/>
          <w:color w:val="000000"/>
          <w:sz w:val="30"/>
          <w:szCs w:val="30"/>
        </w:rPr>
        <w:t xml:space="preserve">engagement </w:t>
      </w:r>
      <w:r w:rsidRPr="003B0BE7">
        <w:rPr>
          <w:rFonts w:ascii="Arial" w:eastAsia="Times New Roman" w:hAnsi="Arial" w:cs="Arial"/>
          <w:color w:val="000000"/>
          <w:sz w:val="30"/>
          <w:szCs w:val="30"/>
        </w:rPr>
        <w:t>strategy?</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5B1CD3" w:rsidRDefault="00E13B0A" w:rsidP="005B1CD3">
      <w:pPr>
        <w:shd w:val="clear" w:color="auto" w:fill="FFFFFF"/>
        <w:spacing w:after="0" w:line="240" w:lineRule="auto"/>
        <w:ind w:left="360"/>
        <w:textAlignment w:val="center"/>
        <w:rPr>
          <w:rFonts w:ascii="Arial" w:eastAsia="Times New Roman" w:hAnsi="Arial" w:cs="Arial"/>
          <w:color w:val="000000"/>
          <w:sz w:val="30"/>
          <w:szCs w:val="30"/>
        </w:rPr>
      </w:pPr>
      <w:r w:rsidRPr="00E13B0A">
        <w:rPr>
          <w:rFonts w:ascii="Arial" w:eastAsia="Times New Roman" w:hAnsi="Arial" w:cs="Arial"/>
          <w:color w:val="000000"/>
          <w:sz w:val="30"/>
          <w:szCs w:val="30"/>
        </w:rPr>
        <w:t xml:space="preserve">The LACRALO Open House and the LACRALO Networking Open House Event will help to understand better what </w:t>
      </w:r>
      <w:proofErr w:type="gramStart"/>
      <w:r w:rsidRPr="00E13B0A">
        <w:rPr>
          <w:rFonts w:ascii="Arial" w:eastAsia="Times New Roman" w:hAnsi="Arial" w:cs="Arial"/>
          <w:color w:val="000000"/>
          <w:sz w:val="30"/>
          <w:szCs w:val="30"/>
        </w:rPr>
        <w:t>is LACRALO</w:t>
      </w:r>
      <w:proofErr w:type="gramEnd"/>
      <w:r w:rsidRPr="00E13B0A">
        <w:rPr>
          <w:rFonts w:ascii="Arial" w:eastAsia="Times New Roman" w:hAnsi="Arial" w:cs="Arial"/>
          <w:color w:val="000000"/>
          <w:sz w:val="30"/>
          <w:szCs w:val="30"/>
        </w:rPr>
        <w:t xml:space="preserve"> and how end user´s interests can be well represented by the </w:t>
      </w:r>
      <w:proofErr w:type="spellStart"/>
      <w:r w:rsidRPr="00E13B0A">
        <w:rPr>
          <w:rFonts w:ascii="Arial" w:eastAsia="Times New Roman" w:hAnsi="Arial" w:cs="Arial"/>
          <w:color w:val="000000"/>
          <w:sz w:val="30"/>
          <w:szCs w:val="30"/>
        </w:rPr>
        <w:t>At-large</w:t>
      </w:r>
      <w:proofErr w:type="spellEnd"/>
      <w:r w:rsidRPr="00E13B0A">
        <w:rPr>
          <w:rFonts w:ascii="Arial" w:eastAsia="Times New Roman" w:hAnsi="Arial" w:cs="Arial"/>
          <w:color w:val="000000"/>
          <w:sz w:val="30"/>
          <w:szCs w:val="30"/>
        </w:rPr>
        <w:t xml:space="preserve"> community and LACRALO.</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2E60AD">
        <w:rPr>
          <w:rFonts w:ascii="Arial" w:eastAsia="Times New Roman" w:hAnsi="Arial" w:cs="Arial"/>
          <w:b/>
          <w:color w:val="000000"/>
          <w:sz w:val="30"/>
          <w:szCs w:val="30"/>
        </w:rPr>
        <w:t>Staff Notes</w:t>
      </w:r>
      <w:r w:rsidR="002E60AD" w:rsidRPr="002E60AD">
        <w:rPr>
          <w:rFonts w:ascii="Arial" w:eastAsia="Times New Roman" w:hAnsi="Arial" w:cs="Arial"/>
          <w:b/>
          <w:color w:val="000000"/>
          <w:sz w:val="30"/>
          <w:szCs w:val="30"/>
        </w:rPr>
        <w:t>:</w:t>
      </w:r>
      <w:bookmarkStart w:id="0" w:name="_GoBack"/>
      <w:bookmarkEnd w:id="0"/>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 [</w:t>
      </w:r>
      <w:proofErr w:type="gramStart"/>
      <w:r w:rsidR="005B1CD3">
        <w:rPr>
          <w:rFonts w:ascii="Arial" w:eastAsia="Times New Roman" w:hAnsi="Arial" w:cs="Arial"/>
          <w:color w:val="000000"/>
          <w:sz w:val="30"/>
          <w:szCs w:val="30"/>
        </w:rPr>
        <w:t>X</w:t>
      </w:r>
      <w:r w:rsidRPr="003B0BE7">
        <w:rPr>
          <w:rFonts w:ascii="Arial" w:eastAsia="Times New Roman" w:hAnsi="Arial" w:cs="Arial"/>
          <w:color w:val="000000"/>
          <w:sz w:val="30"/>
          <w:szCs w:val="30"/>
        </w:rPr>
        <w:t xml:space="preserve"> ]</w:t>
      </w:r>
      <w:proofErr w:type="gramEnd"/>
      <w:r w:rsidRPr="003B0BE7">
        <w:rPr>
          <w:rFonts w:ascii="Arial" w:eastAsia="Times New Roman" w:hAnsi="Arial" w:cs="Arial"/>
          <w:color w:val="000000"/>
          <w:sz w:val="30"/>
          <w:szCs w:val="30"/>
        </w:rPr>
        <w:t xml:space="preserve"> Approved</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OR</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Not Approved.</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Decision Date:</w:t>
      </w:r>
      <w:r w:rsidR="00396B9F">
        <w:rPr>
          <w:rFonts w:ascii="Arial" w:eastAsia="Times New Roman" w:hAnsi="Arial" w:cs="Arial"/>
          <w:b/>
          <w:color w:val="000000"/>
          <w:sz w:val="30"/>
          <w:szCs w:val="30"/>
        </w:rPr>
        <w:t xml:space="preserve"> </w:t>
      </w:r>
    </w:p>
    <w:p w:rsid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Please note:</w:t>
      </w:r>
    </w:p>
    <w:p w:rsidR="003B0BE7" w:rsidRPr="003B0BE7" w:rsidRDefault="003B0BE7" w:rsidP="003B0BE7">
      <w:pPr>
        <w:shd w:val="clear" w:color="auto" w:fill="FFFFFF"/>
        <w:spacing w:after="0" w:line="240" w:lineRule="auto"/>
        <w:textAlignment w:val="center"/>
        <w:rPr>
          <w:rFonts w:ascii="Courier New" w:eastAsia="Times New Roman" w:hAnsi="Courier New" w:cs="Courier New"/>
          <w:color w:val="000000"/>
          <w:sz w:val="25"/>
          <w:szCs w:val="25"/>
        </w:rPr>
      </w:pPr>
    </w:p>
    <w:p w:rsidR="003B0BE7" w:rsidRPr="003B0BE7" w:rsidRDefault="003B0BE7" w:rsidP="003B0BE7">
      <w:pPr>
        <w:pStyle w:val="ListParagraph"/>
        <w:numPr>
          <w:ilvl w:val="0"/>
          <w:numId w:val="2"/>
        </w:num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lastRenderedPageBreak/>
        <w:t>Not to include travel, lodging, creation of content, graphic design, printing of materials and paid social media campaigns [for which other support programs exist].</w:t>
      </w:r>
    </w:p>
    <w:p w:rsidR="003B0BE7" w:rsidRPr="003B0BE7" w:rsidRDefault="003B0BE7" w:rsidP="003B0BE7">
      <w:pPr>
        <w:shd w:val="clear" w:color="auto" w:fill="FFFFFF"/>
        <w:spacing w:after="0" w:line="240" w:lineRule="auto"/>
        <w:textAlignment w:val="center"/>
        <w:rPr>
          <w:rFonts w:ascii="Courier New" w:eastAsia="Times New Roman" w:hAnsi="Courier New" w:cs="Courier New"/>
          <w:color w:val="000000"/>
          <w:sz w:val="25"/>
          <w:szCs w:val="25"/>
        </w:rPr>
      </w:pPr>
    </w:p>
    <w:p w:rsidR="003B0BE7" w:rsidRPr="003B0BE7" w:rsidRDefault="003B0BE7" w:rsidP="003B0BE7">
      <w:pPr>
        <w:pStyle w:val="ListParagraph"/>
        <w:numPr>
          <w:ilvl w:val="0"/>
          <w:numId w:val="2"/>
        </w:num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 xml:space="preserve">Funding cannot be used to reimburse a community group or individual member for work </w:t>
      </w:r>
      <w:r w:rsidR="002E60AD">
        <w:rPr>
          <w:rFonts w:ascii="Arial" w:eastAsia="Times New Roman" w:hAnsi="Arial" w:cs="Arial"/>
          <w:color w:val="000000"/>
          <w:sz w:val="25"/>
          <w:szCs w:val="25"/>
        </w:rPr>
        <w:t>they perform themselves.</w:t>
      </w:r>
    </w:p>
    <w:p w:rsidR="006F340E" w:rsidRDefault="006F340E" w:rsidP="003B0BE7"/>
    <w:sectPr w:rsidR="006F34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E608F2"/>
    <w:multiLevelType w:val="hybridMultilevel"/>
    <w:tmpl w:val="E7F4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9D1C35"/>
    <w:multiLevelType w:val="hybridMultilevel"/>
    <w:tmpl w:val="6858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BE7"/>
    <w:rsid w:val="002E60AD"/>
    <w:rsid w:val="00396B9F"/>
    <w:rsid w:val="003B0BE7"/>
    <w:rsid w:val="003D3DCB"/>
    <w:rsid w:val="005B1CD3"/>
    <w:rsid w:val="006F340E"/>
    <w:rsid w:val="009707A7"/>
    <w:rsid w:val="00E13B0A"/>
    <w:rsid w:val="00F11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FE8F38-2E5A-4F96-BBBF-D652E491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BE7"/>
    <w:pPr>
      <w:ind w:left="720"/>
      <w:contextualSpacing/>
    </w:pPr>
  </w:style>
  <w:style w:type="character" w:styleId="Hyperlink">
    <w:name w:val="Hyperlink"/>
    <w:basedOn w:val="DefaultParagraphFont"/>
    <w:uiPriority w:val="99"/>
    <w:unhideWhenUsed/>
    <w:rsid w:val="003D3D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803222">
      <w:bodyDiv w:val="1"/>
      <w:marLeft w:val="0"/>
      <w:marRight w:val="0"/>
      <w:marTop w:val="0"/>
      <w:marBottom w:val="0"/>
      <w:divBdr>
        <w:top w:val="none" w:sz="0" w:space="0" w:color="auto"/>
        <w:left w:val="none" w:sz="0" w:space="0" w:color="auto"/>
        <w:bottom w:val="none" w:sz="0" w:space="0" w:color="auto"/>
        <w:right w:val="none" w:sz="0" w:space="0" w:color="auto"/>
      </w:divBdr>
      <w:divsChild>
        <w:div w:id="1765883777">
          <w:marLeft w:val="0"/>
          <w:marRight w:val="0"/>
          <w:marTop w:val="0"/>
          <w:marBottom w:val="0"/>
          <w:divBdr>
            <w:top w:val="none" w:sz="0" w:space="0" w:color="auto"/>
            <w:left w:val="none" w:sz="0" w:space="0" w:color="auto"/>
            <w:bottom w:val="none" w:sz="0" w:space="0" w:color="auto"/>
            <w:right w:val="none" w:sz="0" w:space="0" w:color="auto"/>
          </w:divBdr>
          <w:divsChild>
            <w:div w:id="204950259">
              <w:marLeft w:val="0"/>
              <w:marRight w:val="0"/>
              <w:marTop w:val="0"/>
              <w:marBottom w:val="0"/>
              <w:divBdr>
                <w:top w:val="none" w:sz="0" w:space="0" w:color="auto"/>
                <w:left w:val="none" w:sz="0" w:space="0" w:color="auto"/>
                <w:bottom w:val="none" w:sz="0" w:space="0" w:color="auto"/>
                <w:right w:val="none" w:sz="0" w:space="0" w:color="auto"/>
              </w:divBdr>
              <w:divsChild>
                <w:div w:id="1384715276">
                  <w:marLeft w:val="0"/>
                  <w:marRight w:val="0"/>
                  <w:marTop w:val="0"/>
                  <w:marBottom w:val="0"/>
                  <w:divBdr>
                    <w:top w:val="none" w:sz="0" w:space="0" w:color="auto"/>
                    <w:left w:val="none" w:sz="0" w:space="0" w:color="auto"/>
                    <w:bottom w:val="none" w:sz="0" w:space="0" w:color="auto"/>
                    <w:right w:val="none" w:sz="0" w:space="0" w:color="auto"/>
                  </w:divBdr>
                  <w:divsChild>
                    <w:div w:id="2144957600">
                      <w:marLeft w:val="0"/>
                      <w:marRight w:val="0"/>
                      <w:marTop w:val="0"/>
                      <w:marBottom w:val="0"/>
                      <w:divBdr>
                        <w:top w:val="none" w:sz="0" w:space="0" w:color="auto"/>
                        <w:left w:val="none" w:sz="0" w:space="0" w:color="auto"/>
                        <w:bottom w:val="none" w:sz="0" w:space="0" w:color="auto"/>
                        <w:right w:val="none" w:sz="0" w:space="0" w:color="auto"/>
                      </w:divBdr>
                      <w:divsChild>
                        <w:div w:id="1960187388">
                          <w:marLeft w:val="0"/>
                          <w:marRight w:val="0"/>
                          <w:marTop w:val="0"/>
                          <w:marBottom w:val="0"/>
                          <w:divBdr>
                            <w:top w:val="none" w:sz="0" w:space="0" w:color="auto"/>
                            <w:left w:val="none" w:sz="0" w:space="0" w:color="auto"/>
                            <w:bottom w:val="none" w:sz="0" w:space="0" w:color="auto"/>
                            <w:right w:val="none" w:sz="0" w:space="0" w:color="auto"/>
                          </w:divBdr>
                          <w:divsChild>
                            <w:div w:id="200755111">
                              <w:marLeft w:val="0"/>
                              <w:marRight w:val="0"/>
                              <w:marTop w:val="15"/>
                              <w:marBottom w:val="0"/>
                              <w:divBdr>
                                <w:top w:val="none" w:sz="0" w:space="0" w:color="auto"/>
                                <w:left w:val="none" w:sz="0" w:space="0" w:color="auto"/>
                                <w:bottom w:val="none" w:sz="0" w:space="0" w:color="auto"/>
                                <w:right w:val="none" w:sz="0" w:space="0" w:color="auto"/>
                              </w:divBdr>
                              <w:divsChild>
                                <w:div w:id="923106520">
                                  <w:marLeft w:val="0"/>
                                  <w:marRight w:val="0"/>
                                  <w:marTop w:val="0"/>
                                  <w:marBottom w:val="0"/>
                                  <w:divBdr>
                                    <w:top w:val="none" w:sz="0" w:space="0" w:color="auto"/>
                                    <w:left w:val="none" w:sz="0" w:space="0" w:color="auto"/>
                                    <w:bottom w:val="none" w:sz="0" w:space="0" w:color="auto"/>
                                    <w:right w:val="none" w:sz="0" w:space="0" w:color="auto"/>
                                  </w:divBdr>
                                  <w:divsChild>
                                    <w:div w:id="500781263">
                                      <w:marLeft w:val="0"/>
                                      <w:marRight w:val="0"/>
                                      <w:marTop w:val="0"/>
                                      <w:marBottom w:val="0"/>
                                      <w:divBdr>
                                        <w:top w:val="none" w:sz="0" w:space="0" w:color="auto"/>
                                        <w:left w:val="none" w:sz="0" w:space="0" w:color="auto"/>
                                        <w:bottom w:val="none" w:sz="0" w:space="0" w:color="auto"/>
                                        <w:right w:val="none" w:sz="0" w:space="0" w:color="auto"/>
                                      </w:divBdr>
                                    </w:div>
                                    <w:div w:id="1133209350">
                                      <w:marLeft w:val="0"/>
                                      <w:marRight w:val="0"/>
                                      <w:marTop w:val="0"/>
                                      <w:marBottom w:val="0"/>
                                      <w:divBdr>
                                        <w:top w:val="none" w:sz="0" w:space="0" w:color="auto"/>
                                        <w:left w:val="none" w:sz="0" w:space="0" w:color="auto"/>
                                        <w:bottom w:val="none" w:sz="0" w:space="0" w:color="auto"/>
                                        <w:right w:val="none" w:sz="0" w:space="0" w:color="auto"/>
                                      </w:divBdr>
                                    </w:div>
                                    <w:div w:id="45304738">
                                      <w:marLeft w:val="0"/>
                                      <w:marRight w:val="0"/>
                                      <w:marTop w:val="0"/>
                                      <w:marBottom w:val="0"/>
                                      <w:divBdr>
                                        <w:top w:val="none" w:sz="0" w:space="0" w:color="auto"/>
                                        <w:left w:val="none" w:sz="0" w:space="0" w:color="auto"/>
                                        <w:bottom w:val="none" w:sz="0" w:space="0" w:color="auto"/>
                                        <w:right w:val="none" w:sz="0" w:space="0" w:color="auto"/>
                                      </w:divBdr>
                                    </w:div>
                                    <w:div w:id="528298765">
                                      <w:marLeft w:val="0"/>
                                      <w:marRight w:val="0"/>
                                      <w:marTop w:val="0"/>
                                      <w:marBottom w:val="0"/>
                                      <w:divBdr>
                                        <w:top w:val="none" w:sz="0" w:space="0" w:color="auto"/>
                                        <w:left w:val="none" w:sz="0" w:space="0" w:color="auto"/>
                                        <w:bottom w:val="none" w:sz="0" w:space="0" w:color="auto"/>
                                        <w:right w:val="none" w:sz="0" w:space="0" w:color="auto"/>
                                      </w:divBdr>
                                    </w:div>
                                    <w:div w:id="339939417">
                                      <w:marLeft w:val="0"/>
                                      <w:marRight w:val="0"/>
                                      <w:marTop w:val="0"/>
                                      <w:marBottom w:val="0"/>
                                      <w:divBdr>
                                        <w:top w:val="none" w:sz="0" w:space="0" w:color="auto"/>
                                        <w:left w:val="none" w:sz="0" w:space="0" w:color="auto"/>
                                        <w:bottom w:val="none" w:sz="0" w:space="0" w:color="auto"/>
                                        <w:right w:val="none" w:sz="0" w:space="0" w:color="auto"/>
                                      </w:divBdr>
                                    </w:div>
                                    <w:div w:id="752943361">
                                      <w:marLeft w:val="0"/>
                                      <w:marRight w:val="0"/>
                                      <w:marTop w:val="0"/>
                                      <w:marBottom w:val="0"/>
                                      <w:divBdr>
                                        <w:top w:val="none" w:sz="0" w:space="0" w:color="auto"/>
                                        <w:left w:val="none" w:sz="0" w:space="0" w:color="auto"/>
                                        <w:bottom w:val="none" w:sz="0" w:space="0" w:color="auto"/>
                                        <w:right w:val="none" w:sz="0" w:space="0" w:color="auto"/>
                                      </w:divBdr>
                                    </w:div>
                                    <w:div w:id="93945211">
                                      <w:marLeft w:val="0"/>
                                      <w:marRight w:val="0"/>
                                      <w:marTop w:val="0"/>
                                      <w:marBottom w:val="0"/>
                                      <w:divBdr>
                                        <w:top w:val="none" w:sz="0" w:space="0" w:color="auto"/>
                                        <w:left w:val="none" w:sz="0" w:space="0" w:color="auto"/>
                                        <w:bottom w:val="none" w:sz="0" w:space="0" w:color="auto"/>
                                        <w:right w:val="none" w:sz="0" w:space="0" w:color="auto"/>
                                      </w:divBdr>
                                    </w:div>
                                    <w:div w:id="2084641329">
                                      <w:marLeft w:val="0"/>
                                      <w:marRight w:val="0"/>
                                      <w:marTop w:val="0"/>
                                      <w:marBottom w:val="0"/>
                                      <w:divBdr>
                                        <w:top w:val="none" w:sz="0" w:space="0" w:color="auto"/>
                                        <w:left w:val="none" w:sz="0" w:space="0" w:color="auto"/>
                                        <w:bottom w:val="none" w:sz="0" w:space="0" w:color="auto"/>
                                        <w:right w:val="none" w:sz="0" w:space="0" w:color="auto"/>
                                      </w:divBdr>
                                    </w:div>
                                    <w:div w:id="1587225805">
                                      <w:marLeft w:val="0"/>
                                      <w:marRight w:val="0"/>
                                      <w:marTop w:val="0"/>
                                      <w:marBottom w:val="0"/>
                                      <w:divBdr>
                                        <w:top w:val="none" w:sz="0" w:space="0" w:color="auto"/>
                                        <w:left w:val="none" w:sz="0" w:space="0" w:color="auto"/>
                                        <w:bottom w:val="none" w:sz="0" w:space="0" w:color="auto"/>
                                        <w:right w:val="none" w:sz="0" w:space="0" w:color="auto"/>
                                      </w:divBdr>
                                    </w:div>
                                    <w:div w:id="1489008687">
                                      <w:marLeft w:val="0"/>
                                      <w:marRight w:val="0"/>
                                      <w:marTop w:val="0"/>
                                      <w:marBottom w:val="0"/>
                                      <w:divBdr>
                                        <w:top w:val="none" w:sz="0" w:space="0" w:color="auto"/>
                                        <w:left w:val="none" w:sz="0" w:space="0" w:color="auto"/>
                                        <w:bottom w:val="none" w:sz="0" w:space="0" w:color="auto"/>
                                        <w:right w:val="none" w:sz="0" w:space="0" w:color="auto"/>
                                      </w:divBdr>
                                    </w:div>
                                    <w:div w:id="1470320909">
                                      <w:marLeft w:val="0"/>
                                      <w:marRight w:val="0"/>
                                      <w:marTop w:val="0"/>
                                      <w:marBottom w:val="0"/>
                                      <w:divBdr>
                                        <w:top w:val="none" w:sz="0" w:space="0" w:color="auto"/>
                                        <w:left w:val="none" w:sz="0" w:space="0" w:color="auto"/>
                                        <w:bottom w:val="none" w:sz="0" w:space="0" w:color="auto"/>
                                        <w:right w:val="none" w:sz="0" w:space="0" w:color="auto"/>
                                      </w:divBdr>
                                    </w:div>
                                    <w:div w:id="284191450">
                                      <w:marLeft w:val="0"/>
                                      <w:marRight w:val="0"/>
                                      <w:marTop w:val="0"/>
                                      <w:marBottom w:val="0"/>
                                      <w:divBdr>
                                        <w:top w:val="none" w:sz="0" w:space="0" w:color="auto"/>
                                        <w:left w:val="none" w:sz="0" w:space="0" w:color="auto"/>
                                        <w:bottom w:val="none" w:sz="0" w:space="0" w:color="auto"/>
                                        <w:right w:val="none" w:sz="0" w:space="0" w:color="auto"/>
                                      </w:divBdr>
                                    </w:div>
                                    <w:div w:id="1567841481">
                                      <w:marLeft w:val="0"/>
                                      <w:marRight w:val="0"/>
                                      <w:marTop w:val="0"/>
                                      <w:marBottom w:val="0"/>
                                      <w:divBdr>
                                        <w:top w:val="none" w:sz="0" w:space="0" w:color="auto"/>
                                        <w:left w:val="none" w:sz="0" w:space="0" w:color="auto"/>
                                        <w:bottom w:val="none" w:sz="0" w:space="0" w:color="auto"/>
                                        <w:right w:val="none" w:sz="0" w:space="0" w:color="auto"/>
                                      </w:divBdr>
                                    </w:div>
                                    <w:div w:id="987977886">
                                      <w:marLeft w:val="0"/>
                                      <w:marRight w:val="0"/>
                                      <w:marTop w:val="0"/>
                                      <w:marBottom w:val="0"/>
                                      <w:divBdr>
                                        <w:top w:val="none" w:sz="0" w:space="0" w:color="auto"/>
                                        <w:left w:val="none" w:sz="0" w:space="0" w:color="auto"/>
                                        <w:bottom w:val="none" w:sz="0" w:space="0" w:color="auto"/>
                                        <w:right w:val="none" w:sz="0" w:space="0" w:color="auto"/>
                                      </w:divBdr>
                                    </w:div>
                                    <w:div w:id="1177504130">
                                      <w:marLeft w:val="0"/>
                                      <w:marRight w:val="0"/>
                                      <w:marTop w:val="0"/>
                                      <w:marBottom w:val="0"/>
                                      <w:divBdr>
                                        <w:top w:val="none" w:sz="0" w:space="0" w:color="auto"/>
                                        <w:left w:val="none" w:sz="0" w:space="0" w:color="auto"/>
                                        <w:bottom w:val="none" w:sz="0" w:space="0" w:color="auto"/>
                                        <w:right w:val="none" w:sz="0" w:space="0" w:color="auto"/>
                                      </w:divBdr>
                                    </w:div>
                                    <w:div w:id="666785303">
                                      <w:marLeft w:val="0"/>
                                      <w:marRight w:val="0"/>
                                      <w:marTop w:val="0"/>
                                      <w:marBottom w:val="0"/>
                                      <w:divBdr>
                                        <w:top w:val="none" w:sz="0" w:space="0" w:color="auto"/>
                                        <w:left w:val="none" w:sz="0" w:space="0" w:color="auto"/>
                                        <w:bottom w:val="none" w:sz="0" w:space="0" w:color="auto"/>
                                        <w:right w:val="none" w:sz="0" w:space="0" w:color="auto"/>
                                      </w:divBdr>
                                    </w:div>
                                    <w:div w:id="1619868869">
                                      <w:marLeft w:val="0"/>
                                      <w:marRight w:val="0"/>
                                      <w:marTop w:val="0"/>
                                      <w:marBottom w:val="0"/>
                                      <w:divBdr>
                                        <w:top w:val="none" w:sz="0" w:space="0" w:color="auto"/>
                                        <w:left w:val="none" w:sz="0" w:space="0" w:color="auto"/>
                                        <w:bottom w:val="none" w:sz="0" w:space="0" w:color="auto"/>
                                        <w:right w:val="none" w:sz="0" w:space="0" w:color="auto"/>
                                      </w:divBdr>
                                    </w:div>
                                    <w:div w:id="1637681017">
                                      <w:marLeft w:val="0"/>
                                      <w:marRight w:val="0"/>
                                      <w:marTop w:val="0"/>
                                      <w:marBottom w:val="0"/>
                                      <w:divBdr>
                                        <w:top w:val="none" w:sz="0" w:space="0" w:color="auto"/>
                                        <w:left w:val="none" w:sz="0" w:space="0" w:color="auto"/>
                                        <w:bottom w:val="none" w:sz="0" w:space="0" w:color="auto"/>
                                        <w:right w:val="none" w:sz="0" w:space="0" w:color="auto"/>
                                      </w:divBdr>
                                    </w:div>
                                    <w:div w:id="1240016383">
                                      <w:marLeft w:val="0"/>
                                      <w:marRight w:val="0"/>
                                      <w:marTop w:val="0"/>
                                      <w:marBottom w:val="0"/>
                                      <w:divBdr>
                                        <w:top w:val="none" w:sz="0" w:space="0" w:color="auto"/>
                                        <w:left w:val="none" w:sz="0" w:space="0" w:color="auto"/>
                                        <w:bottom w:val="none" w:sz="0" w:space="0" w:color="auto"/>
                                        <w:right w:val="none" w:sz="0" w:space="0" w:color="auto"/>
                                      </w:divBdr>
                                    </w:div>
                                    <w:div w:id="925653538">
                                      <w:marLeft w:val="0"/>
                                      <w:marRight w:val="0"/>
                                      <w:marTop w:val="0"/>
                                      <w:marBottom w:val="0"/>
                                      <w:divBdr>
                                        <w:top w:val="none" w:sz="0" w:space="0" w:color="auto"/>
                                        <w:left w:val="none" w:sz="0" w:space="0" w:color="auto"/>
                                        <w:bottom w:val="none" w:sz="0" w:space="0" w:color="auto"/>
                                        <w:right w:val="none" w:sz="0" w:space="0" w:color="auto"/>
                                      </w:divBdr>
                                    </w:div>
                                    <w:div w:id="2015262066">
                                      <w:marLeft w:val="0"/>
                                      <w:marRight w:val="0"/>
                                      <w:marTop w:val="0"/>
                                      <w:marBottom w:val="0"/>
                                      <w:divBdr>
                                        <w:top w:val="none" w:sz="0" w:space="0" w:color="auto"/>
                                        <w:left w:val="none" w:sz="0" w:space="0" w:color="auto"/>
                                        <w:bottom w:val="none" w:sz="0" w:space="0" w:color="auto"/>
                                        <w:right w:val="none" w:sz="0" w:space="0" w:color="auto"/>
                                      </w:divBdr>
                                    </w:div>
                                    <w:div w:id="1285161327">
                                      <w:marLeft w:val="0"/>
                                      <w:marRight w:val="0"/>
                                      <w:marTop w:val="0"/>
                                      <w:marBottom w:val="0"/>
                                      <w:divBdr>
                                        <w:top w:val="none" w:sz="0" w:space="0" w:color="auto"/>
                                        <w:left w:val="none" w:sz="0" w:space="0" w:color="auto"/>
                                        <w:bottom w:val="none" w:sz="0" w:space="0" w:color="auto"/>
                                        <w:right w:val="none" w:sz="0" w:space="0" w:color="auto"/>
                                      </w:divBdr>
                                    </w:div>
                                    <w:div w:id="233047731">
                                      <w:marLeft w:val="0"/>
                                      <w:marRight w:val="0"/>
                                      <w:marTop w:val="0"/>
                                      <w:marBottom w:val="0"/>
                                      <w:divBdr>
                                        <w:top w:val="none" w:sz="0" w:space="0" w:color="auto"/>
                                        <w:left w:val="none" w:sz="0" w:space="0" w:color="auto"/>
                                        <w:bottom w:val="none" w:sz="0" w:space="0" w:color="auto"/>
                                        <w:right w:val="none" w:sz="0" w:space="0" w:color="auto"/>
                                      </w:divBdr>
                                    </w:div>
                                    <w:div w:id="256796230">
                                      <w:marLeft w:val="0"/>
                                      <w:marRight w:val="0"/>
                                      <w:marTop w:val="0"/>
                                      <w:marBottom w:val="0"/>
                                      <w:divBdr>
                                        <w:top w:val="none" w:sz="0" w:space="0" w:color="auto"/>
                                        <w:left w:val="none" w:sz="0" w:space="0" w:color="auto"/>
                                        <w:bottom w:val="none" w:sz="0" w:space="0" w:color="auto"/>
                                        <w:right w:val="none" w:sz="0" w:space="0" w:color="auto"/>
                                      </w:divBdr>
                                    </w:div>
                                    <w:div w:id="652368656">
                                      <w:marLeft w:val="0"/>
                                      <w:marRight w:val="0"/>
                                      <w:marTop w:val="0"/>
                                      <w:marBottom w:val="0"/>
                                      <w:divBdr>
                                        <w:top w:val="none" w:sz="0" w:space="0" w:color="auto"/>
                                        <w:left w:val="none" w:sz="0" w:space="0" w:color="auto"/>
                                        <w:bottom w:val="none" w:sz="0" w:space="0" w:color="auto"/>
                                        <w:right w:val="none" w:sz="0" w:space="0" w:color="auto"/>
                                      </w:divBdr>
                                    </w:div>
                                    <w:div w:id="508713905">
                                      <w:marLeft w:val="0"/>
                                      <w:marRight w:val="0"/>
                                      <w:marTop w:val="0"/>
                                      <w:marBottom w:val="0"/>
                                      <w:divBdr>
                                        <w:top w:val="none" w:sz="0" w:space="0" w:color="auto"/>
                                        <w:left w:val="none" w:sz="0" w:space="0" w:color="auto"/>
                                        <w:bottom w:val="none" w:sz="0" w:space="0" w:color="auto"/>
                                        <w:right w:val="none" w:sz="0" w:space="0" w:color="auto"/>
                                      </w:divBdr>
                                    </w:div>
                                    <w:div w:id="776481296">
                                      <w:marLeft w:val="0"/>
                                      <w:marRight w:val="0"/>
                                      <w:marTop w:val="0"/>
                                      <w:marBottom w:val="0"/>
                                      <w:divBdr>
                                        <w:top w:val="none" w:sz="0" w:space="0" w:color="auto"/>
                                        <w:left w:val="none" w:sz="0" w:space="0" w:color="auto"/>
                                        <w:bottom w:val="none" w:sz="0" w:space="0" w:color="auto"/>
                                        <w:right w:val="none" w:sz="0" w:space="0" w:color="auto"/>
                                      </w:divBdr>
                                    </w:div>
                                    <w:div w:id="781997501">
                                      <w:marLeft w:val="0"/>
                                      <w:marRight w:val="0"/>
                                      <w:marTop w:val="0"/>
                                      <w:marBottom w:val="0"/>
                                      <w:divBdr>
                                        <w:top w:val="none" w:sz="0" w:space="0" w:color="auto"/>
                                        <w:left w:val="none" w:sz="0" w:space="0" w:color="auto"/>
                                        <w:bottom w:val="none" w:sz="0" w:space="0" w:color="auto"/>
                                        <w:right w:val="none" w:sz="0" w:space="0" w:color="auto"/>
                                      </w:divBdr>
                                    </w:div>
                                    <w:div w:id="1177773303">
                                      <w:marLeft w:val="0"/>
                                      <w:marRight w:val="0"/>
                                      <w:marTop w:val="0"/>
                                      <w:marBottom w:val="0"/>
                                      <w:divBdr>
                                        <w:top w:val="none" w:sz="0" w:space="0" w:color="auto"/>
                                        <w:left w:val="none" w:sz="0" w:space="0" w:color="auto"/>
                                        <w:bottom w:val="none" w:sz="0" w:space="0" w:color="auto"/>
                                        <w:right w:val="none" w:sz="0" w:space="0" w:color="auto"/>
                                      </w:divBdr>
                                    </w:div>
                                    <w:div w:id="2128229581">
                                      <w:marLeft w:val="0"/>
                                      <w:marRight w:val="0"/>
                                      <w:marTop w:val="0"/>
                                      <w:marBottom w:val="0"/>
                                      <w:divBdr>
                                        <w:top w:val="none" w:sz="0" w:space="0" w:color="auto"/>
                                        <w:left w:val="none" w:sz="0" w:space="0" w:color="auto"/>
                                        <w:bottom w:val="none" w:sz="0" w:space="0" w:color="auto"/>
                                        <w:right w:val="none" w:sz="0" w:space="0" w:color="auto"/>
                                      </w:divBdr>
                                    </w:div>
                                    <w:div w:id="585770983">
                                      <w:marLeft w:val="0"/>
                                      <w:marRight w:val="0"/>
                                      <w:marTop w:val="0"/>
                                      <w:marBottom w:val="0"/>
                                      <w:divBdr>
                                        <w:top w:val="none" w:sz="0" w:space="0" w:color="auto"/>
                                        <w:left w:val="none" w:sz="0" w:space="0" w:color="auto"/>
                                        <w:bottom w:val="none" w:sz="0" w:space="0" w:color="auto"/>
                                        <w:right w:val="none" w:sz="0" w:space="0" w:color="auto"/>
                                      </w:divBdr>
                                    </w:div>
                                    <w:div w:id="1639526538">
                                      <w:marLeft w:val="0"/>
                                      <w:marRight w:val="0"/>
                                      <w:marTop w:val="0"/>
                                      <w:marBottom w:val="0"/>
                                      <w:divBdr>
                                        <w:top w:val="none" w:sz="0" w:space="0" w:color="auto"/>
                                        <w:left w:val="none" w:sz="0" w:space="0" w:color="auto"/>
                                        <w:bottom w:val="none" w:sz="0" w:space="0" w:color="auto"/>
                                        <w:right w:val="none" w:sz="0" w:space="0" w:color="auto"/>
                                      </w:divBdr>
                                    </w:div>
                                    <w:div w:id="896819237">
                                      <w:marLeft w:val="0"/>
                                      <w:marRight w:val="0"/>
                                      <w:marTop w:val="0"/>
                                      <w:marBottom w:val="0"/>
                                      <w:divBdr>
                                        <w:top w:val="none" w:sz="0" w:space="0" w:color="auto"/>
                                        <w:left w:val="none" w:sz="0" w:space="0" w:color="auto"/>
                                        <w:bottom w:val="none" w:sz="0" w:space="0" w:color="auto"/>
                                        <w:right w:val="none" w:sz="0" w:space="0" w:color="auto"/>
                                      </w:divBdr>
                                    </w:div>
                                    <w:div w:id="373307165">
                                      <w:marLeft w:val="0"/>
                                      <w:marRight w:val="0"/>
                                      <w:marTop w:val="0"/>
                                      <w:marBottom w:val="0"/>
                                      <w:divBdr>
                                        <w:top w:val="none" w:sz="0" w:space="0" w:color="auto"/>
                                        <w:left w:val="none" w:sz="0" w:space="0" w:color="auto"/>
                                        <w:bottom w:val="none" w:sz="0" w:space="0" w:color="auto"/>
                                        <w:right w:val="none" w:sz="0" w:space="0" w:color="auto"/>
                                      </w:divBdr>
                                    </w:div>
                                    <w:div w:id="2107068941">
                                      <w:marLeft w:val="0"/>
                                      <w:marRight w:val="0"/>
                                      <w:marTop w:val="0"/>
                                      <w:marBottom w:val="0"/>
                                      <w:divBdr>
                                        <w:top w:val="none" w:sz="0" w:space="0" w:color="auto"/>
                                        <w:left w:val="none" w:sz="0" w:space="0" w:color="auto"/>
                                        <w:bottom w:val="none" w:sz="0" w:space="0" w:color="auto"/>
                                        <w:right w:val="none" w:sz="0" w:space="0" w:color="auto"/>
                                      </w:divBdr>
                                    </w:div>
                                    <w:div w:id="1816025783">
                                      <w:marLeft w:val="0"/>
                                      <w:marRight w:val="0"/>
                                      <w:marTop w:val="0"/>
                                      <w:marBottom w:val="0"/>
                                      <w:divBdr>
                                        <w:top w:val="none" w:sz="0" w:space="0" w:color="auto"/>
                                        <w:left w:val="none" w:sz="0" w:space="0" w:color="auto"/>
                                        <w:bottom w:val="none" w:sz="0" w:space="0" w:color="auto"/>
                                        <w:right w:val="none" w:sz="0" w:space="0" w:color="auto"/>
                                      </w:divBdr>
                                    </w:div>
                                    <w:div w:id="853612239">
                                      <w:marLeft w:val="0"/>
                                      <w:marRight w:val="0"/>
                                      <w:marTop w:val="0"/>
                                      <w:marBottom w:val="0"/>
                                      <w:divBdr>
                                        <w:top w:val="none" w:sz="0" w:space="0" w:color="auto"/>
                                        <w:left w:val="none" w:sz="0" w:space="0" w:color="auto"/>
                                        <w:bottom w:val="none" w:sz="0" w:space="0" w:color="auto"/>
                                        <w:right w:val="none" w:sz="0" w:space="0" w:color="auto"/>
                                      </w:divBdr>
                                    </w:div>
                                    <w:div w:id="64954303">
                                      <w:marLeft w:val="0"/>
                                      <w:marRight w:val="0"/>
                                      <w:marTop w:val="0"/>
                                      <w:marBottom w:val="0"/>
                                      <w:divBdr>
                                        <w:top w:val="none" w:sz="0" w:space="0" w:color="auto"/>
                                        <w:left w:val="none" w:sz="0" w:space="0" w:color="auto"/>
                                        <w:bottom w:val="none" w:sz="0" w:space="0" w:color="auto"/>
                                        <w:right w:val="none" w:sz="0" w:space="0" w:color="auto"/>
                                      </w:divBdr>
                                    </w:div>
                                    <w:div w:id="1710884691">
                                      <w:marLeft w:val="0"/>
                                      <w:marRight w:val="0"/>
                                      <w:marTop w:val="0"/>
                                      <w:marBottom w:val="0"/>
                                      <w:divBdr>
                                        <w:top w:val="none" w:sz="0" w:space="0" w:color="auto"/>
                                        <w:left w:val="none" w:sz="0" w:space="0" w:color="auto"/>
                                        <w:bottom w:val="none" w:sz="0" w:space="0" w:color="auto"/>
                                        <w:right w:val="none" w:sz="0" w:space="0" w:color="auto"/>
                                      </w:divBdr>
                                    </w:div>
                                    <w:div w:id="283073350">
                                      <w:marLeft w:val="0"/>
                                      <w:marRight w:val="0"/>
                                      <w:marTop w:val="0"/>
                                      <w:marBottom w:val="0"/>
                                      <w:divBdr>
                                        <w:top w:val="none" w:sz="0" w:space="0" w:color="auto"/>
                                        <w:left w:val="none" w:sz="0" w:space="0" w:color="auto"/>
                                        <w:bottom w:val="none" w:sz="0" w:space="0" w:color="auto"/>
                                        <w:right w:val="none" w:sz="0" w:space="0" w:color="auto"/>
                                      </w:divBdr>
                                    </w:div>
                                    <w:div w:id="734402687">
                                      <w:marLeft w:val="0"/>
                                      <w:marRight w:val="0"/>
                                      <w:marTop w:val="0"/>
                                      <w:marBottom w:val="0"/>
                                      <w:divBdr>
                                        <w:top w:val="none" w:sz="0" w:space="0" w:color="auto"/>
                                        <w:left w:val="none" w:sz="0" w:space="0" w:color="auto"/>
                                        <w:bottom w:val="none" w:sz="0" w:space="0" w:color="auto"/>
                                        <w:right w:val="none" w:sz="0" w:space="0" w:color="auto"/>
                                      </w:divBdr>
                                    </w:div>
                                    <w:div w:id="1511334228">
                                      <w:marLeft w:val="0"/>
                                      <w:marRight w:val="0"/>
                                      <w:marTop w:val="0"/>
                                      <w:marBottom w:val="0"/>
                                      <w:divBdr>
                                        <w:top w:val="none" w:sz="0" w:space="0" w:color="auto"/>
                                        <w:left w:val="none" w:sz="0" w:space="0" w:color="auto"/>
                                        <w:bottom w:val="none" w:sz="0" w:space="0" w:color="auto"/>
                                        <w:right w:val="none" w:sz="0" w:space="0" w:color="auto"/>
                                      </w:divBdr>
                                    </w:div>
                                    <w:div w:id="923302325">
                                      <w:marLeft w:val="0"/>
                                      <w:marRight w:val="0"/>
                                      <w:marTop w:val="0"/>
                                      <w:marBottom w:val="0"/>
                                      <w:divBdr>
                                        <w:top w:val="none" w:sz="0" w:space="0" w:color="auto"/>
                                        <w:left w:val="none" w:sz="0" w:space="0" w:color="auto"/>
                                        <w:bottom w:val="none" w:sz="0" w:space="0" w:color="auto"/>
                                        <w:right w:val="none" w:sz="0" w:space="0" w:color="auto"/>
                                      </w:divBdr>
                                    </w:div>
                                    <w:div w:id="922832717">
                                      <w:marLeft w:val="0"/>
                                      <w:marRight w:val="0"/>
                                      <w:marTop w:val="0"/>
                                      <w:marBottom w:val="0"/>
                                      <w:divBdr>
                                        <w:top w:val="none" w:sz="0" w:space="0" w:color="auto"/>
                                        <w:left w:val="none" w:sz="0" w:space="0" w:color="auto"/>
                                        <w:bottom w:val="none" w:sz="0" w:space="0" w:color="auto"/>
                                        <w:right w:val="none" w:sz="0" w:space="0" w:color="auto"/>
                                      </w:divBdr>
                                    </w:div>
                                    <w:div w:id="1801075716">
                                      <w:marLeft w:val="0"/>
                                      <w:marRight w:val="0"/>
                                      <w:marTop w:val="0"/>
                                      <w:marBottom w:val="0"/>
                                      <w:divBdr>
                                        <w:top w:val="none" w:sz="0" w:space="0" w:color="auto"/>
                                        <w:left w:val="none" w:sz="0" w:space="0" w:color="auto"/>
                                        <w:bottom w:val="none" w:sz="0" w:space="0" w:color="auto"/>
                                        <w:right w:val="none" w:sz="0" w:space="0" w:color="auto"/>
                                      </w:divBdr>
                                    </w:div>
                                    <w:div w:id="102768543">
                                      <w:marLeft w:val="0"/>
                                      <w:marRight w:val="0"/>
                                      <w:marTop w:val="0"/>
                                      <w:marBottom w:val="0"/>
                                      <w:divBdr>
                                        <w:top w:val="none" w:sz="0" w:space="0" w:color="auto"/>
                                        <w:left w:val="none" w:sz="0" w:space="0" w:color="auto"/>
                                        <w:bottom w:val="none" w:sz="0" w:space="0" w:color="auto"/>
                                        <w:right w:val="none" w:sz="0" w:space="0" w:color="auto"/>
                                      </w:divBdr>
                                    </w:div>
                                    <w:div w:id="779835552">
                                      <w:marLeft w:val="0"/>
                                      <w:marRight w:val="0"/>
                                      <w:marTop w:val="0"/>
                                      <w:marBottom w:val="0"/>
                                      <w:divBdr>
                                        <w:top w:val="none" w:sz="0" w:space="0" w:color="auto"/>
                                        <w:left w:val="none" w:sz="0" w:space="0" w:color="auto"/>
                                        <w:bottom w:val="none" w:sz="0" w:space="0" w:color="auto"/>
                                        <w:right w:val="none" w:sz="0" w:space="0" w:color="auto"/>
                                      </w:divBdr>
                                    </w:div>
                                    <w:div w:id="232007946">
                                      <w:marLeft w:val="0"/>
                                      <w:marRight w:val="0"/>
                                      <w:marTop w:val="0"/>
                                      <w:marBottom w:val="0"/>
                                      <w:divBdr>
                                        <w:top w:val="none" w:sz="0" w:space="0" w:color="auto"/>
                                        <w:left w:val="none" w:sz="0" w:space="0" w:color="auto"/>
                                        <w:bottom w:val="none" w:sz="0" w:space="0" w:color="auto"/>
                                        <w:right w:val="none" w:sz="0" w:space="0" w:color="auto"/>
                                      </w:divBdr>
                                    </w:div>
                                    <w:div w:id="1918857523">
                                      <w:marLeft w:val="0"/>
                                      <w:marRight w:val="0"/>
                                      <w:marTop w:val="0"/>
                                      <w:marBottom w:val="0"/>
                                      <w:divBdr>
                                        <w:top w:val="none" w:sz="0" w:space="0" w:color="auto"/>
                                        <w:left w:val="none" w:sz="0" w:space="0" w:color="auto"/>
                                        <w:bottom w:val="none" w:sz="0" w:space="0" w:color="auto"/>
                                        <w:right w:val="none" w:sz="0" w:space="0" w:color="auto"/>
                                      </w:divBdr>
                                    </w:div>
                                    <w:div w:id="1549679239">
                                      <w:marLeft w:val="0"/>
                                      <w:marRight w:val="0"/>
                                      <w:marTop w:val="0"/>
                                      <w:marBottom w:val="0"/>
                                      <w:divBdr>
                                        <w:top w:val="none" w:sz="0" w:space="0" w:color="auto"/>
                                        <w:left w:val="none" w:sz="0" w:space="0" w:color="auto"/>
                                        <w:bottom w:val="none" w:sz="0" w:space="0" w:color="auto"/>
                                        <w:right w:val="none" w:sz="0" w:space="0" w:color="auto"/>
                                      </w:divBdr>
                                    </w:div>
                                    <w:div w:id="1952663137">
                                      <w:marLeft w:val="0"/>
                                      <w:marRight w:val="0"/>
                                      <w:marTop w:val="0"/>
                                      <w:marBottom w:val="0"/>
                                      <w:divBdr>
                                        <w:top w:val="none" w:sz="0" w:space="0" w:color="auto"/>
                                        <w:left w:val="none" w:sz="0" w:space="0" w:color="auto"/>
                                        <w:bottom w:val="none" w:sz="0" w:space="0" w:color="auto"/>
                                        <w:right w:val="none" w:sz="0" w:space="0" w:color="auto"/>
                                      </w:divBdr>
                                    </w:div>
                                    <w:div w:id="506135299">
                                      <w:marLeft w:val="0"/>
                                      <w:marRight w:val="0"/>
                                      <w:marTop w:val="0"/>
                                      <w:marBottom w:val="0"/>
                                      <w:divBdr>
                                        <w:top w:val="none" w:sz="0" w:space="0" w:color="auto"/>
                                        <w:left w:val="none" w:sz="0" w:space="0" w:color="auto"/>
                                        <w:bottom w:val="none" w:sz="0" w:space="0" w:color="auto"/>
                                        <w:right w:val="none" w:sz="0" w:space="0" w:color="auto"/>
                                      </w:divBdr>
                                    </w:div>
                                    <w:div w:id="221526734">
                                      <w:marLeft w:val="0"/>
                                      <w:marRight w:val="0"/>
                                      <w:marTop w:val="0"/>
                                      <w:marBottom w:val="0"/>
                                      <w:divBdr>
                                        <w:top w:val="none" w:sz="0" w:space="0" w:color="auto"/>
                                        <w:left w:val="none" w:sz="0" w:space="0" w:color="auto"/>
                                        <w:bottom w:val="none" w:sz="0" w:space="0" w:color="auto"/>
                                        <w:right w:val="none" w:sz="0" w:space="0" w:color="auto"/>
                                      </w:divBdr>
                                    </w:div>
                                    <w:div w:id="365832340">
                                      <w:marLeft w:val="0"/>
                                      <w:marRight w:val="0"/>
                                      <w:marTop w:val="0"/>
                                      <w:marBottom w:val="0"/>
                                      <w:divBdr>
                                        <w:top w:val="none" w:sz="0" w:space="0" w:color="auto"/>
                                        <w:left w:val="none" w:sz="0" w:space="0" w:color="auto"/>
                                        <w:bottom w:val="none" w:sz="0" w:space="0" w:color="auto"/>
                                        <w:right w:val="none" w:sz="0" w:space="0" w:color="auto"/>
                                      </w:divBdr>
                                    </w:div>
                                    <w:div w:id="1169373336">
                                      <w:marLeft w:val="0"/>
                                      <w:marRight w:val="0"/>
                                      <w:marTop w:val="0"/>
                                      <w:marBottom w:val="0"/>
                                      <w:divBdr>
                                        <w:top w:val="none" w:sz="0" w:space="0" w:color="auto"/>
                                        <w:left w:val="none" w:sz="0" w:space="0" w:color="auto"/>
                                        <w:bottom w:val="none" w:sz="0" w:space="0" w:color="auto"/>
                                        <w:right w:val="none" w:sz="0" w:space="0" w:color="auto"/>
                                      </w:divBdr>
                                    </w:div>
                                    <w:div w:id="869997994">
                                      <w:marLeft w:val="0"/>
                                      <w:marRight w:val="0"/>
                                      <w:marTop w:val="0"/>
                                      <w:marBottom w:val="0"/>
                                      <w:divBdr>
                                        <w:top w:val="none" w:sz="0" w:space="0" w:color="auto"/>
                                        <w:left w:val="none" w:sz="0" w:space="0" w:color="auto"/>
                                        <w:bottom w:val="none" w:sz="0" w:space="0" w:color="auto"/>
                                        <w:right w:val="none" w:sz="0" w:space="0" w:color="auto"/>
                                      </w:divBdr>
                                    </w:div>
                                    <w:div w:id="615987145">
                                      <w:marLeft w:val="0"/>
                                      <w:marRight w:val="0"/>
                                      <w:marTop w:val="0"/>
                                      <w:marBottom w:val="0"/>
                                      <w:divBdr>
                                        <w:top w:val="none" w:sz="0" w:space="0" w:color="auto"/>
                                        <w:left w:val="none" w:sz="0" w:space="0" w:color="auto"/>
                                        <w:bottom w:val="none" w:sz="0" w:space="0" w:color="auto"/>
                                        <w:right w:val="none" w:sz="0" w:space="0" w:color="auto"/>
                                      </w:divBdr>
                                    </w:div>
                                    <w:div w:id="830486797">
                                      <w:marLeft w:val="0"/>
                                      <w:marRight w:val="0"/>
                                      <w:marTop w:val="0"/>
                                      <w:marBottom w:val="0"/>
                                      <w:divBdr>
                                        <w:top w:val="none" w:sz="0" w:space="0" w:color="auto"/>
                                        <w:left w:val="none" w:sz="0" w:space="0" w:color="auto"/>
                                        <w:bottom w:val="none" w:sz="0" w:space="0" w:color="auto"/>
                                        <w:right w:val="none" w:sz="0" w:space="0" w:color="auto"/>
                                      </w:divBdr>
                                    </w:div>
                                    <w:div w:id="795560406">
                                      <w:marLeft w:val="0"/>
                                      <w:marRight w:val="0"/>
                                      <w:marTop w:val="0"/>
                                      <w:marBottom w:val="0"/>
                                      <w:divBdr>
                                        <w:top w:val="none" w:sz="0" w:space="0" w:color="auto"/>
                                        <w:left w:val="none" w:sz="0" w:space="0" w:color="auto"/>
                                        <w:bottom w:val="none" w:sz="0" w:space="0" w:color="auto"/>
                                        <w:right w:val="none" w:sz="0" w:space="0" w:color="auto"/>
                                      </w:divBdr>
                                    </w:div>
                                    <w:div w:id="638265066">
                                      <w:marLeft w:val="0"/>
                                      <w:marRight w:val="0"/>
                                      <w:marTop w:val="0"/>
                                      <w:marBottom w:val="0"/>
                                      <w:divBdr>
                                        <w:top w:val="none" w:sz="0" w:space="0" w:color="auto"/>
                                        <w:left w:val="none" w:sz="0" w:space="0" w:color="auto"/>
                                        <w:bottom w:val="none" w:sz="0" w:space="0" w:color="auto"/>
                                        <w:right w:val="none" w:sz="0" w:space="0" w:color="auto"/>
                                      </w:divBdr>
                                    </w:div>
                                    <w:div w:id="1859780798">
                                      <w:marLeft w:val="0"/>
                                      <w:marRight w:val="0"/>
                                      <w:marTop w:val="0"/>
                                      <w:marBottom w:val="0"/>
                                      <w:divBdr>
                                        <w:top w:val="none" w:sz="0" w:space="0" w:color="auto"/>
                                        <w:left w:val="none" w:sz="0" w:space="0" w:color="auto"/>
                                        <w:bottom w:val="none" w:sz="0" w:space="0" w:color="auto"/>
                                        <w:right w:val="none" w:sz="0" w:space="0" w:color="auto"/>
                                      </w:divBdr>
                                    </w:div>
                                    <w:div w:id="38670907">
                                      <w:marLeft w:val="0"/>
                                      <w:marRight w:val="0"/>
                                      <w:marTop w:val="0"/>
                                      <w:marBottom w:val="0"/>
                                      <w:divBdr>
                                        <w:top w:val="none" w:sz="0" w:space="0" w:color="auto"/>
                                        <w:left w:val="none" w:sz="0" w:space="0" w:color="auto"/>
                                        <w:bottom w:val="none" w:sz="0" w:space="0" w:color="auto"/>
                                        <w:right w:val="none" w:sz="0" w:space="0" w:color="auto"/>
                                      </w:divBdr>
                                    </w:div>
                                    <w:div w:id="1662270370">
                                      <w:marLeft w:val="0"/>
                                      <w:marRight w:val="0"/>
                                      <w:marTop w:val="0"/>
                                      <w:marBottom w:val="0"/>
                                      <w:divBdr>
                                        <w:top w:val="none" w:sz="0" w:space="0" w:color="auto"/>
                                        <w:left w:val="none" w:sz="0" w:space="0" w:color="auto"/>
                                        <w:bottom w:val="none" w:sz="0" w:space="0" w:color="auto"/>
                                        <w:right w:val="none" w:sz="0" w:space="0" w:color="auto"/>
                                      </w:divBdr>
                                    </w:div>
                                    <w:div w:id="1553687931">
                                      <w:marLeft w:val="0"/>
                                      <w:marRight w:val="0"/>
                                      <w:marTop w:val="0"/>
                                      <w:marBottom w:val="0"/>
                                      <w:divBdr>
                                        <w:top w:val="none" w:sz="0" w:space="0" w:color="auto"/>
                                        <w:left w:val="none" w:sz="0" w:space="0" w:color="auto"/>
                                        <w:bottom w:val="none" w:sz="0" w:space="0" w:color="auto"/>
                                        <w:right w:val="none" w:sz="0" w:space="0" w:color="auto"/>
                                      </w:divBdr>
                                    </w:div>
                                    <w:div w:id="1166020180">
                                      <w:marLeft w:val="0"/>
                                      <w:marRight w:val="0"/>
                                      <w:marTop w:val="0"/>
                                      <w:marBottom w:val="0"/>
                                      <w:divBdr>
                                        <w:top w:val="none" w:sz="0" w:space="0" w:color="auto"/>
                                        <w:left w:val="none" w:sz="0" w:space="0" w:color="auto"/>
                                        <w:bottom w:val="none" w:sz="0" w:space="0" w:color="auto"/>
                                        <w:right w:val="none" w:sz="0" w:space="0" w:color="auto"/>
                                      </w:divBdr>
                                    </w:div>
                                    <w:div w:id="920942794">
                                      <w:marLeft w:val="0"/>
                                      <w:marRight w:val="0"/>
                                      <w:marTop w:val="0"/>
                                      <w:marBottom w:val="0"/>
                                      <w:divBdr>
                                        <w:top w:val="none" w:sz="0" w:space="0" w:color="auto"/>
                                        <w:left w:val="none" w:sz="0" w:space="0" w:color="auto"/>
                                        <w:bottom w:val="none" w:sz="0" w:space="0" w:color="auto"/>
                                        <w:right w:val="none" w:sz="0" w:space="0" w:color="auto"/>
                                      </w:divBdr>
                                    </w:div>
                                    <w:div w:id="401415763">
                                      <w:marLeft w:val="0"/>
                                      <w:marRight w:val="0"/>
                                      <w:marTop w:val="0"/>
                                      <w:marBottom w:val="0"/>
                                      <w:divBdr>
                                        <w:top w:val="none" w:sz="0" w:space="0" w:color="auto"/>
                                        <w:left w:val="none" w:sz="0" w:space="0" w:color="auto"/>
                                        <w:bottom w:val="none" w:sz="0" w:space="0" w:color="auto"/>
                                        <w:right w:val="none" w:sz="0" w:space="0" w:color="auto"/>
                                      </w:divBdr>
                                    </w:div>
                                    <w:div w:id="1665355304">
                                      <w:marLeft w:val="0"/>
                                      <w:marRight w:val="0"/>
                                      <w:marTop w:val="0"/>
                                      <w:marBottom w:val="0"/>
                                      <w:divBdr>
                                        <w:top w:val="none" w:sz="0" w:space="0" w:color="auto"/>
                                        <w:left w:val="none" w:sz="0" w:space="0" w:color="auto"/>
                                        <w:bottom w:val="none" w:sz="0" w:space="0" w:color="auto"/>
                                        <w:right w:val="none" w:sz="0" w:space="0" w:color="auto"/>
                                      </w:divBdr>
                                    </w:div>
                                    <w:div w:id="9529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mmunity.icann.org/display/CRALO/Criteria+for+RALO+Discretionary+Funding+Reques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432</Words>
  <Characters>2467</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Ullrich</dc:creator>
  <cp:keywords/>
  <dc:description/>
  <cp:lastModifiedBy>Heidi Ullrich</cp:lastModifiedBy>
  <cp:revision>2</cp:revision>
  <dcterms:created xsi:type="dcterms:W3CDTF">2018-06-11T22:36:00Z</dcterms:created>
  <dcterms:modified xsi:type="dcterms:W3CDTF">2018-06-11T22:36:00Z</dcterms:modified>
</cp:coreProperties>
</file>