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07C0" w:rsidRDefault="00E716CF">
      <w:pPr>
        <w:shd w:val="clear" w:color="auto" w:fill="FFFFFF"/>
        <w:spacing w:after="0" w:line="240" w:lineRule="auto"/>
        <w:jc w:val="center"/>
        <w:textAlignment w:val="center"/>
        <w:rPr>
          <w:rFonts w:ascii="Arial" w:eastAsia="Times New Roman" w:hAnsi="Arial" w:cs="Arial"/>
          <w:b/>
          <w:color w:val="000000"/>
          <w:sz w:val="30"/>
          <w:szCs w:val="30"/>
        </w:rPr>
      </w:pPr>
      <w:r>
        <w:rPr>
          <w:rFonts w:ascii="Arial" w:eastAsia="Times New Roman" w:hAnsi="Arial" w:cs="Arial"/>
          <w:b/>
          <w:color w:val="000000"/>
          <w:sz w:val="30"/>
          <w:szCs w:val="30"/>
        </w:rPr>
        <w:t>FY19 RALO DISCRETIONARY FUNDING REQUEST FORM</w:t>
      </w:r>
    </w:p>
    <w:p w:rsidR="007207C0" w:rsidRDefault="00E716CF">
      <w:pPr>
        <w:shd w:val="clear" w:color="auto" w:fill="FFFFFF"/>
        <w:spacing w:after="0" w:line="240" w:lineRule="auto"/>
        <w:jc w:val="center"/>
        <w:textAlignment w:val="center"/>
        <w:rPr>
          <w:rFonts w:ascii="Arial" w:eastAsia="Times New Roman" w:hAnsi="Arial" w:cs="Arial"/>
          <w:b/>
          <w:color w:val="000000"/>
          <w:sz w:val="30"/>
          <w:szCs w:val="30"/>
        </w:rPr>
      </w:pPr>
      <w:r>
        <w:rPr>
          <w:rFonts w:ascii="Arial" w:eastAsia="Times New Roman" w:hAnsi="Arial" w:cs="Arial"/>
          <w:b/>
          <w:color w:val="000000"/>
          <w:sz w:val="30"/>
          <w:szCs w:val="30"/>
        </w:rPr>
        <w:t>TO SUPPORT AN OUTREACH ACTIVITY</w:t>
      </w:r>
    </w:p>
    <w:p w:rsidR="007207C0" w:rsidRDefault="007207C0">
      <w:pPr>
        <w:shd w:val="clear" w:color="auto" w:fill="FFFFFF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7207C0" w:rsidRDefault="007207C0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7207C0" w:rsidRDefault="00E716CF">
      <w:pPr>
        <w:shd w:val="clear" w:color="auto" w:fill="FFFFFF"/>
        <w:spacing w:after="0" w:line="240" w:lineRule="auto"/>
        <w:textAlignment w:val="center"/>
      </w:pPr>
      <w:r>
        <w:rPr>
          <w:rFonts w:ascii="Arial" w:eastAsia="Times New Roman" w:hAnsi="Arial" w:cs="Arial"/>
          <w:b/>
          <w:color w:val="000000"/>
          <w:sz w:val="30"/>
          <w:szCs w:val="30"/>
        </w:rPr>
        <w:t xml:space="preserve">Submission Date: </w:t>
      </w:r>
      <w:r>
        <w:rPr>
          <w:rFonts w:ascii="Arial" w:eastAsia="Times New Roman" w:hAnsi="Arial" w:cs="Arial"/>
          <w:b/>
          <w:color w:val="0000FF"/>
          <w:sz w:val="30"/>
          <w:szCs w:val="30"/>
        </w:rPr>
        <w:t>1 Dec 2018</w:t>
      </w:r>
    </w:p>
    <w:p w:rsidR="007207C0" w:rsidRDefault="00E716CF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25"/>
          <w:szCs w:val="25"/>
        </w:rPr>
      </w:pPr>
      <w:r>
        <w:rPr>
          <w:rFonts w:ascii="Arial" w:eastAsia="Times New Roman" w:hAnsi="Arial" w:cs="Arial"/>
          <w:color w:val="000000"/>
          <w:sz w:val="25"/>
          <w:szCs w:val="25"/>
        </w:rPr>
        <w:t xml:space="preserve">(recommended at least three weeks before the date funding is required) </w:t>
      </w:r>
    </w:p>
    <w:p w:rsidR="007207C0" w:rsidRDefault="007207C0">
      <w:pPr>
        <w:shd w:val="clear" w:color="auto" w:fill="FFFFFF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7207C0" w:rsidRDefault="00E716CF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>
        <w:rPr>
          <w:rFonts w:ascii="Arial" w:eastAsia="Times New Roman" w:hAnsi="Arial" w:cs="Arial"/>
          <w:b/>
          <w:color w:val="000000"/>
          <w:sz w:val="30"/>
          <w:szCs w:val="30"/>
        </w:rPr>
        <w:t>To: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 Heidi Ullrich, VP for Policy and At-Large Relations, and Silvia Vivanco, Senior Manager, At-Large Regional Affairs.</w:t>
      </w:r>
    </w:p>
    <w:p w:rsidR="007207C0" w:rsidRDefault="007207C0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7207C0" w:rsidRDefault="00E716CF">
      <w:pPr>
        <w:shd w:val="clear" w:color="auto" w:fill="FFFFFF"/>
        <w:spacing w:after="0" w:line="240" w:lineRule="auto"/>
        <w:textAlignment w:val="center"/>
      </w:pPr>
      <w:r>
        <w:rPr>
          <w:rFonts w:ascii="Arial" w:eastAsia="Times New Roman" w:hAnsi="Arial" w:cs="Arial"/>
          <w:b/>
          <w:color w:val="000000"/>
          <w:sz w:val="30"/>
          <w:szCs w:val="30"/>
        </w:rPr>
        <w:t xml:space="preserve">From: Designated RALO Coordinator: (name): </w:t>
      </w:r>
      <w:r>
        <w:rPr>
          <w:rFonts w:ascii="Arial" w:eastAsia="Times New Roman" w:hAnsi="Arial" w:cs="Arial"/>
          <w:b/>
          <w:color w:val="0000CC"/>
          <w:sz w:val="30"/>
          <w:szCs w:val="30"/>
        </w:rPr>
        <w:t>Satish Babu</w:t>
      </w:r>
    </w:p>
    <w:p w:rsidR="007207C0" w:rsidRDefault="007207C0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7207C0" w:rsidRDefault="00E716CF">
      <w:pPr>
        <w:shd w:val="clear" w:color="auto" w:fill="FFFFFF"/>
        <w:spacing w:after="0" w:line="240" w:lineRule="auto"/>
        <w:textAlignment w:val="center"/>
      </w:pPr>
      <w:r>
        <w:rPr>
          <w:rFonts w:ascii="Arial" w:eastAsia="Times New Roman" w:hAnsi="Arial" w:cs="Arial"/>
          <w:b/>
          <w:color w:val="000000"/>
          <w:sz w:val="30"/>
          <w:szCs w:val="30"/>
        </w:rPr>
        <w:t>Amount Requested USD: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  </w:t>
      </w:r>
      <w:r>
        <w:rPr>
          <w:rFonts w:ascii="Arial" w:eastAsia="Times New Roman" w:hAnsi="Arial" w:cs="Arial"/>
          <w:b/>
          <w:bCs/>
          <w:color w:val="0000FF"/>
          <w:sz w:val="30"/>
          <w:szCs w:val="30"/>
        </w:rPr>
        <w:t>$ 1500</w:t>
      </w:r>
    </w:p>
    <w:p w:rsidR="007207C0" w:rsidRDefault="007207C0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7207C0" w:rsidRDefault="00E716CF">
      <w:pPr>
        <w:shd w:val="clear" w:color="auto" w:fill="FFFFFF"/>
        <w:spacing w:after="0" w:line="240" w:lineRule="auto"/>
        <w:textAlignment w:val="center"/>
      </w:pPr>
      <w:r>
        <w:rPr>
          <w:rFonts w:ascii="Arial" w:eastAsia="Times New Roman" w:hAnsi="Arial" w:cs="Arial"/>
          <w:b/>
          <w:color w:val="000000"/>
          <w:sz w:val="30"/>
          <w:szCs w:val="30"/>
        </w:rPr>
        <w:t>Date of Activity</w:t>
      </w:r>
      <w:bookmarkStart w:id="0" w:name="_GoBack"/>
      <w:bookmarkEnd w:id="0"/>
      <w:r>
        <w:rPr>
          <w:rFonts w:ascii="Arial" w:eastAsia="Times New Roman" w:hAnsi="Arial" w:cs="Arial"/>
          <w:b/>
          <w:color w:val="000000"/>
          <w:sz w:val="30"/>
          <w:szCs w:val="30"/>
        </w:rPr>
        <w:t xml:space="preserve">: </w:t>
      </w:r>
      <w:r>
        <w:rPr>
          <w:rFonts w:ascii="Arial" w:eastAsia="Times New Roman" w:hAnsi="Arial" w:cs="Arial"/>
          <w:b/>
          <w:color w:val="0000FF"/>
          <w:sz w:val="30"/>
          <w:szCs w:val="30"/>
        </w:rPr>
        <w:t>25-27 Feb 20</w:t>
      </w:r>
      <w:r>
        <w:rPr>
          <w:rFonts w:ascii="Arial" w:eastAsia="Times New Roman" w:hAnsi="Arial" w:cs="Arial"/>
          <w:b/>
          <w:color w:val="0000FF"/>
          <w:sz w:val="30"/>
          <w:szCs w:val="30"/>
        </w:rPr>
        <w:t>19 (3 nights)</w:t>
      </w:r>
    </w:p>
    <w:p w:rsidR="007207C0" w:rsidRDefault="007207C0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7207C0" w:rsidRDefault="00E716CF">
      <w:pPr>
        <w:shd w:val="clear" w:color="auto" w:fill="FFFFFF"/>
        <w:spacing w:after="0" w:line="240" w:lineRule="auto"/>
        <w:textAlignment w:val="center"/>
      </w:pPr>
      <w:r>
        <w:rPr>
          <w:rFonts w:ascii="Arial" w:eastAsia="Times New Roman" w:hAnsi="Arial" w:cs="Arial"/>
          <w:b/>
          <w:color w:val="000000"/>
          <w:sz w:val="30"/>
          <w:szCs w:val="30"/>
        </w:rPr>
        <w:t xml:space="preserve">Description of Request: </w:t>
      </w:r>
      <w:r>
        <w:rPr>
          <w:rFonts w:ascii="Arial" w:eastAsia="Times New Roman" w:hAnsi="Arial" w:cs="Arial"/>
          <w:b/>
          <w:color w:val="0000FF"/>
          <w:sz w:val="30"/>
          <w:szCs w:val="30"/>
        </w:rPr>
        <w:t>The objective of the funding request is Participation, Networking, and Outreach at APRICOT2019, which is the Asia Pacific Regional Internet Conference on Operational Technologies. Travel to APRICOT2019 is being funded</w:t>
      </w:r>
      <w:r>
        <w:rPr>
          <w:rFonts w:ascii="Arial" w:eastAsia="Times New Roman" w:hAnsi="Arial" w:cs="Arial"/>
          <w:b/>
          <w:color w:val="0000FF"/>
          <w:sz w:val="30"/>
          <w:szCs w:val="30"/>
        </w:rPr>
        <w:t xml:space="preserve"> from external sources, and the Discretionary funding request is for additional 3 nights of the Conference, Registration for the Conference and per-diem for 3 days.</w:t>
      </w:r>
    </w:p>
    <w:p w:rsidR="007207C0" w:rsidRDefault="007207C0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7207C0" w:rsidRDefault="00E716CF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b/>
          <w:color w:val="000000"/>
          <w:sz w:val="30"/>
          <w:szCs w:val="30"/>
        </w:rPr>
      </w:pPr>
      <w:r>
        <w:rPr>
          <w:rFonts w:ascii="Arial" w:eastAsia="Times New Roman" w:hAnsi="Arial" w:cs="Arial"/>
          <w:b/>
          <w:color w:val="000000"/>
          <w:sz w:val="30"/>
          <w:szCs w:val="30"/>
        </w:rPr>
        <w:t>Category of Request:</w:t>
      </w:r>
    </w:p>
    <w:p w:rsidR="007207C0" w:rsidRDefault="00E716CF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proofErr w:type="gramStart"/>
      <w:r>
        <w:rPr>
          <w:rFonts w:ascii="Arial" w:eastAsia="Times New Roman" w:hAnsi="Arial" w:cs="Arial"/>
          <w:color w:val="000000"/>
          <w:sz w:val="30"/>
          <w:szCs w:val="30"/>
        </w:rPr>
        <w:t>[ ]</w:t>
      </w:r>
      <w:proofErr w:type="gramEnd"/>
      <w:r>
        <w:rPr>
          <w:rFonts w:ascii="Arial" w:eastAsia="Times New Roman" w:hAnsi="Arial" w:cs="Arial"/>
          <w:color w:val="000000"/>
          <w:sz w:val="30"/>
          <w:szCs w:val="30"/>
        </w:rPr>
        <w:t xml:space="preserve"> sponsorship [ ] catering/meeting space [ ] equipment/materials</w:t>
      </w:r>
    </w:p>
    <w:p w:rsidR="007207C0" w:rsidRDefault="00E716CF">
      <w:pPr>
        <w:shd w:val="clear" w:color="auto" w:fill="FFFFFF"/>
        <w:spacing w:after="0" w:line="240" w:lineRule="auto"/>
        <w:textAlignment w:val="center"/>
      </w:pPr>
      <w:proofErr w:type="gramStart"/>
      <w:r>
        <w:rPr>
          <w:rFonts w:ascii="Arial" w:eastAsia="Times New Roman" w:hAnsi="Arial" w:cs="Arial"/>
          <w:color w:val="000000"/>
          <w:sz w:val="30"/>
          <w:szCs w:val="30"/>
        </w:rPr>
        <w:t xml:space="preserve">[ </w:t>
      </w:r>
      <w:r>
        <w:rPr>
          <w:rFonts w:ascii="Arial" w:eastAsia="Times New Roman" w:hAnsi="Arial" w:cs="Arial"/>
          <w:color w:val="000000"/>
          <w:sz w:val="30"/>
          <w:szCs w:val="30"/>
        </w:rPr>
        <w:t>]</w:t>
      </w:r>
      <w:proofErr w:type="gramEnd"/>
      <w:r>
        <w:rPr>
          <w:rFonts w:ascii="Arial" w:eastAsia="Times New Roman" w:hAnsi="Arial" w:cs="Arial"/>
          <w:color w:val="000000"/>
          <w:sz w:val="30"/>
          <w:szCs w:val="30"/>
        </w:rPr>
        <w:t xml:space="preserve"> services [</w:t>
      </w:r>
      <w:r>
        <w:rPr>
          <w:rFonts w:ascii="Arial" w:eastAsia="Times New Roman" w:hAnsi="Arial" w:cs="Arial"/>
          <w:b/>
          <w:bCs/>
          <w:color w:val="0000FF"/>
          <w:sz w:val="30"/>
          <w:szCs w:val="30"/>
        </w:rPr>
        <w:t>x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] travel (including flight, accommodation and stipend,  [ ] other (specify) </w:t>
      </w:r>
      <w:r>
        <w:rPr>
          <w:rFonts w:ascii="Arial" w:eastAsia="Times New Roman" w:hAnsi="Arial" w:cs="Arial"/>
          <w:b/>
          <w:bCs/>
          <w:color w:val="0000FF"/>
          <w:sz w:val="30"/>
          <w:szCs w:val="30"/>
        </w:rPr>
        <w:t>Conference Registration</w:t>
      </w:r>
      <w:r>
        <w:rPr>
          <w:rFonts w:ascii="Arial" w:eastAsia="Times New Roman" w:hAnsi="Arial" w:cs="Arial"/>
          <w:color w:val="000000"/>
          <w:sz w:val="30"/>
          <w:szCs w:val="30"/>
        </w:rPr>
        <w:t>__________________</w:t>
      </w:r>
    </w:p>
    <w:p w:rsidR="007207C0" w:rsidRDefault="007207C0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7207C0" w:rsidRDefault="00E716CF">
      <w:pPr>
        <w:shd w:val="clear" w:color="auto" w:fill="FFFFFF"/>
        <w:spacing w:after="0" w:line="240" w:lineRule="auto"/>
        <w:textAlignment w:val="center"/>
      </w:pPr>
      <w:r>
        <w:rPr>
          <w:rFonts w:ascii="Arial" w:eastAsia="Times New Roman" w:hAnsi="Arial" w:cs="Arial"/>
          <w:color w:val="000000"/>
          <w:sz w:val="30"/>
          <w:szCs w:val="30"/>
        </w:rPr>
        <w:t xml:space="preserve">Payment, upon receipt of invoice, should be made to: </w:t>
      </w:r>
      <w:r>
        <w:rPr>
          <w:rFonts w:ascii="Arial" w:eastAsia="Times New Roman" w:hAnsi="Arial" w:cs="Arial"/>
          <w:b/>
          <w:bCs/>
          <w:color w:val="0000FF"/>
          <w:sz w:val="30"/>
          <w:szCs w:val="30"/>
        </w:rPr>
        <w:t>Payment of USD 750 each to be made to (1) Maureen Hilyard; and (2) Sati</w:t>
      </w:r>
      <w:r>
        <w:rPr>
          <w:rFonts w:ascii="Arial" w:eastAsia="Times New Roman" w:hAnsi="Arial" w:cs="Arial"/>
          <w:b/>
          <w:bCs/>
          <w:color w:val="0000FF"/>
          <w:sz w:val="30"/>
          <w:szCs w:val="30"/>
        </w:rPr>
        <w:t>sh Babu.</w:t>
      </w:r>
    </w:p>
    <w:p w:rsidR="007207C0" w:rsidRDefault="007207C0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7207C0" w:rsidRDefault="00E716CF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b/>
          <w:color w:val="000000"/>
          <w:sz w:val="30"/>
          <w:szCs w:val="30"/>
        </w:rPr>
      </w:pPr>
      <w:r>
        <w:rPr>
          <w:rFonts w:ascii="Arial" w:eastAsia="Times New Roman" w:hAnsi="Arial" w:cs="Arial"/>
          <w:b/>
          <w:color w:val="000000"/>
          <w:sz w:val="30"/>
          <w:szCs w:val="30"/>
        </w:rPr>
        <w:t xml:space="preserve">Reporting Requirement: </w:t>
      </w:r>
    </w:p>
    <w:p w:rsidR="007207C0" w:rsidRDefault="00E716CF">
      <w:pPr>
        <w:shd w:val="clear" w:color="auto" w:fill="FFFFFF"/>
        <w:spacing w:after="0" w:line="240" w:lineRule="auto"/>
        <w:textAlignment w:val="center"/>
      </w:pPr>
      <w:r>
        <w:rPr>
          <w:rFonts w:ascii="Arial" w:eastAsia="Times New Roman" w:hAnsi="Arial" w:cs="Arial"/>
          <w:color w:val="000000"/>
          <w:sz w:val="30"/>
          <w:szCs w:val="30"/>
        </w:rPr>
        <w:t>A brief report on the impact and outcomes of the outreach activity is required to process payment. This report will be posted on a public wiki.</w:t>
      </w:r>
    </w:p>
    <w:p w:rsidR="007207C0" w:rsidRDefault="007207C0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7207C0" w:rsidRDefault="00E716CF">
      <w:pPr>
        <w:shd w:val="clear" w:color="auto" w:fill="FFFFFF"/>
        <w:spacing w:after="0" w:line="240" w:lineRule="auto"/>
        <w:textAlignment w:val="center"/>
      </w:pPr>
      <w:r>
        <w:rPr>
          <w:rFonts w:ascii="Arial" w:eastAsia="Times New Roman" w:hAnsi="Arial" w:cs="Arial"/>
          <w:b/>
          <w:bCs/>
          <w:color w:val="0000FF"/>
          <w:sz w:val="30"/>
          <w:szCs w:val="30"/>
        </w:rPr>
        <w:t>Will be submitted after the trip is completed.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>
        <w:rPr>
          <w:rFonts w:ascii="Arial" w:eastAsia="Times New Roman" w:hAnsi="Arial" w:cs="Arial"/>
          <w:color w:val="000000"/>
          <w:sz w:val="25"/>
          <w:szCs w:val="25"/>
        </w:rPr>
        <w:t xml:space="preserve"> </w:t>
      </w:r>
    </w:p>
    <w:p w:rsidR="007207C0" w:rsidRDefault="00E716CF" w:rsidP="002D7A17">
      <w:pPr>
        <w:rPr>
          <w:rFonts w:ascii="Arial" w:eastAsia="Times New Roman" w:hAnsi="Arial" w:cs="Arial"/>
          <w:b/>
          <w:color w:val="000000"/>
          <w:sz w:val="30"/>
          <w:szCs w:val="30"/>
        </w:rPr>
      </w:pPr>
      <w:r>
        <w:br w:type="page"/>
      </w:r>
      <w:r>
        <w:rPr>
          <w:rFonts w:ascii="Arial" w:eastAsia="Times New Roman" w:hAnsi="Arial" w:cs="Arial"/>
          <w:b/>
          <w:color w:val="000000"/>
          <w:sz w:val="30"/>
          <w:szCs w:val="30"/>
        </w:rPr>
        <w:lastRenderedPageBreak/>
        <w:t>Qualifying Questions:</w:t>
      </w:r>
    </w:p>
    <w:p w:rsidR="007207C0" w:rsidRDefault="00E716CF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>
        <w:rPr>
          <w:rFonts w:ascii="Arial" w:eastAsia="Times New Roman" w:hAnsi="Arial" w:cs="Arial"/>
          <w:color w:val="000000"/>
          <w:sz w:val="30"/>
          <w:szCs w:val="30"/>
        </w:rPr>
        <w:t xml:space="preserve">How </w:t>
      </w:r>
      <w:r>
        <w:rPr>
          <w:rFonts w:ascii="Arial" w:eastAsia="Times New Roman" w:hAnsi="Arial" w:cs="Arial"/>
          <w:color w:val="000000"/>
          <w:sz w:val="30"/>
          <w:szCs w:val="30"/>
        </w:rPr>
        <w:t>does the Request align with the local RALO Outreach Plan?</w:t>
      </w:r>
    </w:p>
    <w:p w:rsidR="007207C0" w:rsidRDefault="007207C0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7207C0" w:rsidRDefault="00E716CF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FF"/>
          <w:sz w:val="30"/>
          <w:szCs w:val="30"/>
        </w:rPr>
      </w:pPr>
      <w:r>
        <w:rPr>
          <w:rFonts w:ascii="Arial" w:eastAsia="Times New Roman" w:hAnsi="Arial" w:cs="Arial"/>
          <w:color w:val="0000FF"/>
          <w:sz w:val="30"/>
          <w:szCs w:val="30"/>
        </w:rPr>
        <w:t>APRICOT 2018 is mentioned as one of the outreach events in APRALO’s Outreach Strategy for FY19.</w:t>
      </w:r>
    </w:p>
    <w:p w:rsidR="007207C0" w:rsidRDefault="007207C0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7207C0" w:rsidRDefault="007207C0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7207C0" w:rsidRDefault="00E716CF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textAlignment w:val="center"/>
      </w:pPr>
      <w:r>
        <w:rPr>
          <w:rFonts w:ascii="Arial" w:eastAsia="Times New Roman" w:hAnsi="Arial" w:cs="Arial"/>
          <w:color w:val="000000"/>
          <w:sz w:val="30"/>
          <w:szCs w:val="30"/>
        </w:rPr>
        <w:t xml:space="preserve">How it meets the </w:t>
      </w:r>
      <w:hyperlink r:id="rId5">
        <w:r>
          <w:rPr>
            <w:rStyle w:val="InternetLink"/>
            <w:rFonts w:ascii="Arial" w:eastAsia="Times New Roman" w:hAnsi="Arial" w:cs="Arial"/>
            <w:sz w:val="30"/>
            <w:szCs w:val="30"/>
          </w:rPr>
          <w:t>RALO Discretionary Funding Criteria</w:t>
        </w:r>
      </w:hyperlink>
      <w:r>
        <w:rPr>
          <w:rFonts w:ascii="Arial" w:eastAsia="Times New Roman" w:hAnsi="Arial" w:cs="Arial"/>
          <w:color w:val="000000"/>
          <w:sz w:val="30"/>
          <w:szCs w:val="30"/>
        </w:rPr>
        <w:t>?</w:t>
      </w:r>
    </w:p>
    <w:p w:rsidR="007207C0" w:rsidRDefault="007207C0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7207C0" w:rsidRDefault="00E716CF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FF"/>
          <w:sz w:val="30"/>
          <w:szCs w:val="30"/>
        </w:rPr>
      </w:pPr>
      <w:r>
        <w:rPr>
          <w:rFonts w:ascii="Arial" w:eastAsia="Times New Roman" w:hAnsi="Arial" w:cs="Arial"/>
          <w:color w:val="0000FF"/>
          <w:sz w:val="30"/>
          <w:szCs w:val="30"/>
        </w:rPr>
        <w:t>The proposal meets all criteria mentioned 2.0 of the Funding Criteria. It is a request from the RALO itself (n</w:t>
      </w:r>
      <w:r>
        <w:rPr>
          <w:rFonts w:ascii="Arial" w:eastAsia="Times New Roman" w:hAnsi="Arial" w:cs="Arial"/>
          <w:color w:val="0000FF"/>
          <w:sz w:val="30"/>
          <w:szCs w:val="30"/>
        </w:rPr>
        <w:t xml:space="preserve">ot from an ALS), and the funds requested is part of the total budget (the largest component of the budget, which is airfare, is arranged from </w:t>
      </w:r>
      <w:proofErr w:type="spellStart"/>
      <w:r>
        <w:rPr>
          <w:rFonts w:ascii="Arial" w:eastAsia="Times New Roman" w:hAnsi="Arial" w:cs="Arial"/>
          <w:color w:val="0000FF"/>
          <w:sz w:val="30"/>
          <w:szCs w:val="30"/>
        </w:rPr>
        <w:t>DotAsia</w:t>
      </w:r>
      <w:proofErr w:type="spellEnd"/>
      <w:r>
        <w:rPr>
          <w:rFonts w:ascii="Arial" w:eastAsia="Times New Roman" w:hAnsi="Arial" w:cs="Arial"/>
          <w:color w:val="0000FF"/>
          <w:sz w:val="30"/>
          <w:szCs w:val="30"/>
        </w:rPr>
        <w:t xml:space="preserve">, one of the regional partners of APRALO). </w:t>
      </w:r>
    </w:p>
    <w:p w:rsidR="007207C0" w:rsidRDefault="007207C0">
      <w:pPr>
        <w:shd w:val="clear" w:color="auto" w:fill="FFFFFF"/>
        <w:spacing w:after="0" w:line="240" w:lineRule="auto"/>
        <w:ind w:left="360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7207C0" w:rsidRDefault="007207C0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7207C0" w:rsidRDefault="00E716CF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>
        <w:rPr>
          <w:rFonts w:ascii="Arial" w:eastAsia="Times New Roman" w:hAnsi="Arial" w:cs="Arial"/>
          <w:color w:val="000000"/>
          <w:sz w:val="30"/>
          <w:szCs w:val="30"/>
        </w:rPr>
        <w:t>How does the Request align with: ICANN’s Mission, Core Values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 and Commitments?</w:t>
      </w:r>
    </w:p>
    <w:p w:rsidR="007207C0" w:rsidRDefault="007207C0">
      <w:pPr>
        <w:shd w:val="clear" w:color="auto" w:fill="FFFFFF"/>
        <w:spacing w:after="0" w:line="240" w:lineRule="auto"/>
        <w:ind w:left="360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7207C0" w:rsidRDefault="00E716CF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FF"/>
          <w:sz w:val="30"/>
          <w:szCs w:val="30"/>
        </w:rPr>
      </w:pPr>
      <w:r>
        <w:rPr>
          <w:rFonts w:ascii="Arial" w:eastAsia="Times New Roman" w:hAnsi="Arial" w:cs="Arial"/>
          <w:color w:val="0000FF"/>
          <w:sz w:val="30"/>
          <w:szCs w:val="30"/>
        </w:rPr>
        <w:t>As APRICOT 2019 is a meeting of the technical community, particularly the RIRs, this meeting is aligned with ICANN’s mission and core values. Further, APNIC, the Asia-Pacific RIR is also a regional partner of APRALO.</w:t>
      </w:r>
    </w:p>
    <w:p w:rsidR="007207C0" w:rsidRDefault="007207C0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7207C0" w:rsidRDefault="00E716CF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>
        <w:rPr>
          <w:rFonts w:ascii="Arial" w:eastAsia="Times New Roman" w:hAnsi="Arial" w:cs="Arial"/>
          <w:color w:val="000000"/>
          <w:sz w:val="30"/>
          <w:szCs w:val="30"/>
        </w:rPr>
        <w:t xml:space="preserve">How, in your view, </w:t>
      </w:r>
      <w:r>
        <w:rPr>
          <w:rFonts w:ascii="Arial" w:eastAsia="Times New Roman" w:hAnsi="Arial" w:cs="Arial"/>
          <w:color w:val="000000"/>
          <w:sz w:val="30"/>
          <w:szCs w:val="30"/>
        </w:rPr>
        <w:t>does this support ICANN’s regional engagement strategy?</w:t>
      </w:r>
    </w:p>
    <w:p w:rsidR="007207C0" w:rsidRDefault="007207C0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7207C0" w:rsidRDefault="00E716CF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FF"/>
          <w:sz w:val="30"/>
          <w:szCs w:val="30"/>
        </w:rPr>
      </w:pPr>
      <w:r>
        <w:rPr>
          <w:rFonts w:ascii="Arial" w:eastAsia="Times New Roman" w:hAnsi="Arial" w:cs="Arial"/>
          <w:color w:val="0000FF"/>
          <w:sz w:val="30"/>
          <w:szCs w:val="30"/>
        </w:rPr>
        <w:t>Particip</w:t>
      </w:r>
      <w:r w:rsidR="002D7A17">
        <w:rPr>
          <w:rFonts w:ascii="Arial" w:eastAsia="Times New Roman" w:hAnsi="Arial" w:cs="Arial"/>
          <w:color w:val="0000FF"/>
          <w:sz w:val="30"/>
          <w:szCs w:val="30"/>
        </w:rPr>
        <w:t>ation of the ALAC Chair and APR</w:t>
      </w:r>
      <w:r>
        <w:rPr>
          <w:rFonts w:ascii="Arial" w:eastAsia="Times New Roman" w:hAnsi="Arial" w:cs="Arial"/>
          <w:color w:val="0000FF"/>
          <w:sz w:val="30"/>
          <w:szCs w:val="30"/>
        </w:rPr>
        <w:t>A</w:t>
      </w:r>
      <w:r w:rsidR="002D7A17">
        <w:rPr>
          <w:rFonts w:ascii="Arial" w:eastAsia="Times New Roman" w:hAnsi="Arial" w:cs="Arial"/>
          <w:color w:val="0000FF"/>
          <w:sz w:val="30"/>
          <w:szCs w:val="30"/>
        </w:rPr>
        <w:t>L</w:t>
      </w:r>
      <w:r>
        <w:rPr>
          <w:rFonts w:ascii="Arial" w:eastAsia="Times New Roman" w:hAnsi="Arial" w:cs="Arial"/>
          <w:color w:val="0000FF"/>
          <w:sz w:val="30"/>
          <w:szCs w:val="30"/>
        </w:rPr>
        <w:t xml:space="preserve">O Chair in APRICOT </w:t>
      </w:r>
      <w:proofErr w:type="gramStart"/>
      <w:r>
        <w:rPr>
          <w:rFonts w:ascii="Arial" w:eastAsia="Times New Roman" w:hAnsi="Arial" w:cs="Arial"/>
          <w:color w:val="0000FF"/>
          <w:sz w:val="30"/>
          <w:szCs w:val="30"/>
        </w:rPr>
        <w:t>2019  will</w:t>
      </w:r>
      <w:proofErr w:type="gramEnd"/>
      <w:r>
        <w:rPr>
          <w:rFonts w:ascii="Arial" w:eastAsia="Times New Roman" w:hAnsi="Arial" w:cs="Arial"/>
          <w:color w:val="0000FF"/>
          <w:sz w:val="30"/>
          <w:szCs w:val="30"/>
        </w:rPr>
        <w:t xml:space="preserve"> provide visibility for ICANN At-Large and APRALO within the regional community in Asia-Pacific. It will also provide networking </w:t>
      </w:r>
      <w:r>
        <w:rPr>
          <w:rFonts w:ascii="Arial" w:eastAsia="Times New Roman" w:hAnsi="Arial" w:cs="Arial"/>
          <w:color w:val="0000FF"/>
          <w:sz w:val="30"/>
          <w:szCs w:val="30"/>
        </w:rPr>
        <w:t xml:space="preserve">possibilities, particularly with regions and countries where the presence of APRALO is low or non-existent, with the intention of encouraging potential </w:t>
      </w:r>
      <w:proofErr w:type="spellStart"/>
      <w:r>
        <w:rPr>
          <w:rFonts w:ascii="Arial" w:eastAsia="Times New Roman" w:hAnsi="Arial" w:cs="Arial"/>
          <w:color w:val="0000FF"/>
          <w:sz w:val="30"/>
          <w:szCs w:val="30"/>
        </w:rPr>
        <w:t>ALSes</w:t>
      </w:r>
      <w:proofErr w:type="spellEnd"/>
      <w:r>
        <w:rPr>
          <w:rFonts w:ascii="Arial" w:eastAsia="Times New Roman" w:hAnsi="Arial" w:cs="Arial"/>
          <w:color w:val="0000FF"/>
          <w:sz w:val="30"/>
          <w:szCs w:val="30"/>
        </w:rPr>
        <w:t xml:space="preserve"> and individual members.</w:t>
      </w:r>
    </w:p>
    <w:p w:rsidR="007207C0" w:rsidRDefault="007207C0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FF"/>
          <w:sz w:val="30"/>
          <w:szCs w:val="30"/>
        </w:rPr>
      </w:pPr>
    </w:p>
    <w:p w:rsidR="007207C0" w:rsidRDefault="00E716CF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>
        <w:rPr>
          <w:rFonts w:ascii="Arial" w:eastAsia="Times New Roman" w:hAnsi="Arial" w:cs="Arial"/>
          <w:color w:val="0000FF"/>
          <w:sz w:val="30"/>
          <w:szCs w:val="30"/>
        </w:rPr>
        <w:t xml:space="preserve">Another important topic of discussion with APNIC is the renewal of the </w:t>
      </w:r>
      <w:r>
        <w:rPr>
          <w:rFonts w:ascii="Arial" w:eastAsia="Times New Roman" w:hAnsi="Arial" w:cs="Arial"/>
          <w:color w:val="0000FF"/>
          <w:sz w:val="30"/>
          <w:szCs w:val="30"/>
        </w:rPr>
        <w:t>MoU with APRALO.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</w:p>
    <w:p w:rsidR="007207C0" w:rsidRDefault="007207C0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7207C0" w:rsidRDefault="007207C0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7207C0" w:rsidRDefault="00E716CF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b/>
          <w:color w:val="000000"/>
          <w:sz w:val="30"/>
          <w:szCs w:val="30"/>
        </w:rPr>
      </w:pPr>
      <w:r>
        <w:rPr>
          <w:rFonts w:ascii="Arial" w:eastAsia="Times New Roman" w:hAnsi="Arial" w:cs="Arial"/>
          <w:b/>
          <w:color w:val="000000"/>
          <w:sz w:val="30"/>
          <w:szCs w:val="30"/>
        </w:rPr>
        <w:t>Staff Notes:</w:t>
      </w:r>
    </w:p>
    <w:p w:rsidR="007207C0" w:rsidRDefault="00E716CF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>
        <w:rPr>
          <w:rFonts w:ascii="Arial" w:eastAsia="Times New Roman" w:hAnsi="Arial" w:cs="Arial"/>
          <w:color w:val="000000"/>
          <w:sz w:val="30"/>
          <w:szCs w:val="30"/>
        </w:rPr>
        <w:t xml:space="preserve"> [ </w:t>
      </w:r>
      <w:r w:rsidR="00AD49CB">
        <w:rPr>
          <w:rFonts w:ascii="Arial" w:eastAsia="Times New Roman" w:hAnsi="Arial" w:cs="Arial"/>
          <w:color w:val="000000"/>
          <w:sz w:val="30"/>
          <w:szCs w:val="30"/>
        </w:rPr>
        <w:t>X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] Approved OR </w:t>
      </w:r>
      <w:proofErr w:type="gramStart"/>
      <w:r>
        <w:rPr>
          <w:rFonts w:ascii="Arial" w:eastAsia="Times New Roman" w:hAnsi="Arial" w:cs="Arial"/>
          <w:color w:val="000000"/>
          <w:sz w:val="30"/>
          <w:szCs w:val="30"/>
        </w:rPr>
        <w:t>[ ]</w:t>
      </w:r>
      <w:proofErr w:type="gramEnd"/>
      <w:r>
        <w:rPr>
          <w:rFonts w:ascii="Arial" w:eastAsia="Times New Roman" w:hAnsi="Arial" w:cs="Arial"/>
          <w:color w:val="000000"/>
          <w:sz w:val="30"/>
          <w:szCs w:val="30"/>
        </w:rPr>
        <w:t xml:space="preserve"> Not Approved.</w:t>
      </w:r>
    </w:p>
    <w:p w:rsidR="007207C0" w:rsidRDefault="007207C0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7207C0" w:rsidRDefault="00E716CF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b/>
          <w:color w:val="000000"/>
          <w:sz w:val="30"/>
          <w:szCs w:val="30"/>
        </w:rPr>
      </w:pPr>
      <w:r>
        <w:rPr>
          <w:rFonts w:ascii="Arial" w:eastAsia="Times New Roman" w:hAnsi="Arial" w:cs="Arial"/>
          <w:b/>
          <w:color w:val="000000"/>
          <w:sz w:val="30"/>
          <w:szCs w:val="30"/>
        </w:rPr>
        <w:t xml:space="preserve">Decision Date: </w:t>
      </w:r>
      <w:r w:rsidR="00AD49CB">
        <w:rPr>
          <w:rFonts w:ascii="Arial" w:eastAsia="Times New Roman" w:hAnsi="Arial" w:cs="Arial"/>
          <w:b/>
          <w:color w:val="000000"/>
          <w:sz w:val="30"/>
          <w:szCs w:val="30"/>
        </w:rPr>
        <w:t>11/28/2018</w:t>
      </w:r>
    </w:p>
    <w:p w:rsidR="007207C0" w:rsidRDefault="007207C0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25"/>
          <w:szCs w:val="25"/>
        </w:rPr>
      </w:pPr>
    </w:p>
    <w:p w:rsidR="007207C0" w:rsidRDefault="00E716CF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25"/>
          <w:szCs w:val="25"/>
        </w:rPr>
      </w:pPr>
      <w:r>
        <w:rPr>
          <w:rFonts w:ascii="Arial" w:eastAsia="Times New Roman" w:hAnsi="Arial" w:cs="Arial"/>
          <w:color w:val="000000"/>
          <w:sz w:val="25"/>
          <w:szCs w:val="25"/>
        </w:rPr>
        <w:t>Please note:</w:t>
      </w:r>
    </w:p>
    <w:p w:rsidR="007207C0" w:rsidRDefault="007207C0">
      <w:pPr>
        <w:shd w:val="clear" w:color="auto" w:fill="FFFFFF"/>
        <w:spacing w:after="0" w:line="240" w:lineRule="auto"/>
        <w:textAlignment w:val="center"/>
        <w:rPr>
          <w:rFonts w:ascii="Courier New" w:eastAsia="Times New Roman" w:hAnsi="Courier New" w:cs="Courier New"/>
          <w:color w:val="000000"/>
          <w:sz w:val="25"/>
          <w:szCs w:val="25"/>
        </w:rPr>
      </w:pPr>
    </w:p>
    <w:p w:rsidR="007207C0" w:rsidRDefault="00E716CF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25"/>
          <w:szCs w:val="25"/>
        </w:rPr>
      </w:pPr>
      <w:r>
        <w:rPr>
          <w:rFonts w:ascii="Arial" w:eastAsia="Times New Roman" w:hAnsi="Arial" w:cs="Arial"/>
          <w:color w:val="000000"/>
          <w:sz w:val="25"/>
          <w:szCs w:val="25"/>
        </w:rPr>
        <w:t>Not to include travel, lodging, creation of content, graphic design, printing of materials and paid social media campaigns [for which other support programs</w:t>
      </w:r>
      <w:r>
        <w:rPr>
          <w:rFonts w:ascii="Arial" w:eastAsia="Times New Roman" w:hAnsi="Arial" w:cs="Arial"/>
          <w:color w:val="000000"/>
          <w:sz w:val="25"/>
          <w:szCs w:val="25"/>
        </w:rPr>
        <w:t xml:space="preserve"> exist].</w:t>
      </w:r>
    </w:p>
    <w:p w:rsidR="007207C0" w:rsidRDefault="007207C0">
      <w:pPr>
        <w:shd w:val="clear" w:color="auto" w:fill="FFFFFF"/>
        <w:spacing w:after="0" w:line="240" w:lineRule="auto"/>
        <w:textAlignment w:val="center"/>
        <w:rPr>
          <w:rFonts w:ascii="Courier New" w:eastAsia="Times New Roman" w:hAnsi="Courier New" w:cs="Courier New"/>
          <w:color w:val="000000"/>
          <w:sz w:val="25"/>
          <w:szCs w:val="25"/>
        </w:rPr>
      </w:pPr>
    </w:p>
    <w:p w:rsidR="007207C0" w:rsidRDefault="00E716CF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25"/>
          <w:szCs w:val="25"/>
        </w:rPr>
      </w:pPr>
      <w:r>
        <w:rPr>
          <w:rFonts w:ascii="Arial" w:eastAsia="Times New Roman" w:hAnsi="Arial" w:cs="Arial"/>
          <w:color w:val="000000"/>
          <w:sz w:val="25"/>
          <w:szCs w:val="25"/>
        </w:rPr>
        <w:t>Funding cannot be used to reimburse a community group or individual member for work they perform themselves.</w:t>
      </w:r>
    </w:p>
    <w:p w:rsidR="007207C0" w:rsidRDefault="007207C0"/>
    <w:sectPr w:rsidR="007207C0">
      <w:pgSz w:w="12240" w:h="15840"/>
      <w:pgMar w:top="1440" w:right="1440" w:bottom="1440" w:left="144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1E4BB9"/>
    <w:multiLevelType w:val="multilevel"/>
    <w:tmpl w:val="7BE0E76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937320C"/>
    <w:multiLevelType w:val="multilevel"/>
    <w:tmpl w:val="79A40FB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5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2377AFD"/>
    <w:multiLevelType w:val="multilevel"/>
    <w:tmpl w:val="1422D0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07C0"/>
    <w:rsid w:val="000A5945"/>
    <w:rsid w:val="002D7A17"/>
    <w:rsid w:val="007207C0"/>
    <w:rsid w:val="00AD49CB"/>
    <w:rsid w:val="00E71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A8E9C"/>
  <w15:docId w15:val="{0FF72533-2D3F-4B5F-AB7D-D35C50B56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basedOn w:val="DefaultParagraphFont"/>
    <w:uiPriority w:val="99"/>
    <w:unhideWhenUsed/>
    <w:rsid w:val="003D3DCB"/>
    <w:rPr>
      <w:color w:val="0563C1" w:themeColor="hyperlink"/>
      <w:u w:val="single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ascii="Arial" w:eastAsia="Times New Roman" w:hAnsi="Arial" w:cs="Arial"/>
      <w:sz w:val="30"/>
      <w:szCs w:val="30"/>
    </w:rPr>
  </w:style>
  <w:style w:type="character" w:customStyle="1" w:styleId="ListLabel5">
    <w:name w:val="ListLabel 5"/>
    <w:qFormat/>
    <w:rPr>
      <w:rFonts w:ascii="Arial" w:hAnsi="Arial" w:cs="Symbol"/>
      <w:sz w:val="25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ascii="Arial" w:eastAsia="Times New Roman" w:hAnsi="Arial" w:cs="Arial"/>
      <w:sz w:val="30"/>
      <w:szCs w:val="30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3B0B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mmunity.icann.org/display/CRALO/Criteria+for+RALO+Discretionary+Funding+Request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489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Heidi Ullrich</dc:creator>
  <dc:description/>
  <cp:lastModifiedBy>Heidi Ullrich</cp:lastModifiedBy>
  <cp:revision>4</cp:revision>
  <dcterms:created xsi:type="dcterms:W3CDTF">2018-11-28T19:46:00Z</dcterms:created>
  <dcterms:modified xsi:type="dcterms:W3CDTF">2018-11-28T21:09:00Z</dcterms:modified>
  <dc:language>en-IN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