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913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48"/>
        <w:gridCol w:w="4367"/>
        <w:gridCol w:w="5586"/>
        <w:gridCol w:w="5112"/>
      </w:tblGrid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B22281">
            <w:pPr>
              <w:ind w:left="230"/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Sub-Group</w:t>
            </w:r>
          </w:p>
        </w:tc>
        <w:tc>
          <w:tcPr>
            <w:tcW w:w="4367" w:type="dxa"/>
            <w:shd w:val="clear" w:color="auto" w:fill="DDD9C3"/>
          </w:tcPr>
          <w:p w:rsidR="00565620" w:rsidRPr="00C3351C" w:rsidRDefault="00565620" w:rsidP="00B22281">
            <w:pPr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Tasks</w:t>
            </w:r>
          </w:p>
        </w:tc>
        <w:tc>
          <w:tcPr>
            <w:tcW w:w="5586" w:type="dxa"/>
            <w:shd w:val="clear" w:color="auto" w:fill="DDD9C3"/>
          </w:tcPr>
          <w:p w:rsidR="00565620" w:rsidRPr="00C3351C" w:rsidRDefault="00565620" w:rsidP="00B22281">
            <w:pPr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Leader</w:t>
            </w:r>
          </w:p>
        </w:tc>
        <w:tc>
          <w:tcPr>
            <w:tcW w:w="5112" w:type="dxa"/>
            <w:shd w:val="clear" w:color="auto" w:fill="DDD9C3"/>
          </w:tcPr>
          <w:p w:rsidR="00565620" w:rsidRPr="00C3351C" w:rsidRDefault="00565620" w:rsidP="00B22281">
            <w:pPr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Members</w:t>
            </w: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Design</w:t>
            </w:r>
          </w:p>
        </w:tc>
        <w:tc>
          <w:tcPr>
            <w:tcW w:w="4367" w:type="dxa"/>
          </w:tcPr>
          <w:p w:rsidR="00565620" w:rsidRPr="00C3351C" w:rsidRDefault="00565620" w:rsidP="0084099F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Working with Staff. In Charge of the Newsletter/Webpage</w:t>
            </w: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, Memorabilia and Tag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design. Will work in coordination with the Webpage Sub-Group.</w:t>
            </w:r>
          </w:p>
        </w:tc>
        <w:tc>
          <w:tcPr>
            <w:tcW w:w="5586" w:type="dxa"/>
          </w:tcPr>
          <w:p w:rsidR="00565620" w:rsidRPr="00C3351C" w:rsidRDefault="00565620" w:rsidP="00B22281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Maricarmen Sequera</w:t>
            </w:r>
          </w:p>
        </w:tc>
        <w:tc>
          <w:tcPr>
            <w:tcW w:w="5112" w:type="dxa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Inam Ali, Jazmin Acuña</w:t>
            </w: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WebPage</w:t>
            </w:r>
          </w:p>
        </w:tc>
        <w:tc>
          <w:tcPr>
            <w:tcW w:w="4367" w:type="dxa"/>
          </w:tcPr>
          <w:p w:rsidR="00565620" w:rsidRPr="000D4FB1" w:rsidRDefault="00565620" w:rsidP="003343FD">
            <w:pPr>
              <w:spacing w:after="0" w:line="300" w:lineRule="atLeast"/>
              <w:outlineLvl w:val="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In charge of the structure and diagram of the website. Flexible about format, but be aware that it has not to be heavy. Think a way of sharing videos. Will work in coordination with Design Sub-group and Staff. </w:t>
            </w:r>
          </w:p>
          <w:p w:rsidR="00565620" w:rsidRPr="00C3351C" w:rsidRDefault="00565620" w:rsidP="003343FD">
            <w:pPr>
              <w:spacing w:after="0" w:line="300" w:lineRule="atLeast"/>
              <w:outlineLvl w:val="3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>ATLAS I (</w:t>
            </w:r>
            <w:hyperlink r:id="rId5" w:tgtFrame="_blank" w:history="1">
              <w:r w:rsidRPr="000D4FB1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http://atlarge.icann.org/summit-en.htm</w:t>
              </w:r>
            </w:hyperlink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  <w:p w:rsidR="00565620" w:rsidRPr="00C3351C" w:rsidRDefault="00565620" w:rsidP="003343FD">
            <w:pPr>
              <w:spacing w:after="0" w:line="300" w:lineRule="atLeast"/>
              <w:outlineLvl w:val="3"/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5586" w:type="dxa"/>
          </w:tcPr>
          <w:p w:rsidR="00565620" w:rsidRPr="00C3351C" w:rsidRDefault="00565620" w:rsidP="00E039CB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Maricarmen Sequera</w:t>
            </w:r>
          </w:p>
        </w:tc>
        <w:tc>
          <w:tcPr>
            <w:tcW w:w="5112" w:type="dxa"/>
          </w:tcPr>
          <w:p w:rsidR="00565620" w:rsidRPr="00C3351C" w:rsidRDefault="00565620" w:rsidP="0008697E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Moataz Shaarawy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, Seun Ojedeji, Jazmin Acuña, Sarah Kiden, </w:t>
            </w: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Content</w:t>
            </w:r>
          </w:p>
        </w:tc>
        <w:tc>
          <w:tcPr>
            <w:tcW w:w="4367" w:type="dxa"/>
          </w:tcPr>
          <w:p w:rsidR="00565620" w:rsidRPr="00C3351C" w:rsidRDefault="00565620" w:rsidP="003343FD">
            <w:pPr>
              <w:spacing w:after="0" w:line="300" w:lineRule="atLeast"/>
              <w:outlineLvl w:val="3"/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>In charge of collecting content for the Newsletter and Webpage. Will work with other WG Chairs (Mentoring, Capacity Building, Events).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</w:tc>
        <w:tc>
          <w:tcPr>
            <w:tcW w:w="5586" w:type="dxa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Dev Anand Teelucksiingh</w:t>
            </w:r>
          </w:p>
        </w:tc>
        <w:tc>
          <w:tcPr>
            <w:tcW w:w="5112" w:type="dxa"/>
          </w:tcPr>
          <w:p w:rsidR="00565620" w:rsidRPr="0008697E" w:rsidRDefault="00565620" w:rsidP="002C3F0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Moataz Shaarawy, Konstantin Kalaitzidis,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Plamena Popova and Philip Jhonson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, Seun Ojedeji</w:t>
            </w: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.  </w:t>
            </w:r>
          </w:p>
          <w:p w:rsidR="00565620" w:rsidRPr="00C3351C" w:rsidRDefault="00565620" w:rsidP="0008697E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Interviews</w:t>
            </w:r>
          </w:p>
        </w:tc>
        <w:tc>
          <w:tcPr>
            <w:tcW w:w="4367" w:type="dxa"/>
          </w:tcPr>
          <w:p w:rsidR="00565620" w:rsidRPr="00C3351C" w:rsidRDefault="00565620" w:rsidP="003343FD">
            <w:pPr>
              <w:spacing w:after="0" w:line="300" w:lineRule="atLeast"/>
              <w:outlineLvl w:val="3"/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In charge of making interviews to participants and community leaders before and during the Summit. Will work in coordination with the Content Sub-group and 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Staff.</w:t>
            </w:r>
          </w:p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5586" w:type="dxa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Juan Manuel Rojas</w:t>
            </w:r>
          </w:p>
        </w:tc>
        <w:tc>
          <w:tcPr>
            <w:tcW w:w="5112" w:type="dxa"/>
          </w:tcPr>
          <w:p w:rsidR="00565620" w:rsidRPr="00C3351C" w:rsidRDefault="00565620" w:rsidP="0008697E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Logistics</w:t>
            </w:r>
          </w:p>
        </w:tc>
        <w:tc>
          <w:tcPr>
            <w:tcW w:w="4367" w:type="dxa"/>
          </w:tcPr>
          <w:p w:rsidR="00565620" w:rsidRPr="00C3351C" w:rsidRDefault="00565620" w:rsidP="003343FD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>In charge of providing information and content about: VISAS, schedules, rooms, transportation, hotel info, maps, information about London, climate, useful apps, eating out, museums, etc. Will work in coordination with Content, Social SG and Staff.</w:t>
            </w:r>
          </w:p>
        </w:tc>
        <w:tc>
          <w:tcPr>
            <w:tcW w:w="5586" w:type="dxa"/>
          </w:tcPr>
          <w:p w:rsidR="00565620" w:rsidRPr="00C3351C" w:rsidRDefault="00565620" w:rsidP="00DD72C7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5112" w:type="dxa"/>
          </w:tcPr>
          <w:p w:rsidR="00565620" w:rsidRPr="0008697E" w:rsidRDefault="00565620" w:rsidP="00DD72C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</w:pP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  <w:t xml:space="preserve">Andreea Gherasim, Inam Ali, 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  <w:t xml:space="preserve">Franco Moya, </w:t>
            </w:r>
          </w:p>
          <w:p w:rsidR="00565620" w:rsidRPr="00C3351C" w:rsidRDefault="00565620" w:rsidP="00DD72C7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</w:pP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Translations</w:t>
            </w:r>
          </w:p>
        </w:tc>
        <w:tc>
          <w:tcPr>
            <w:tcW w:w="4367" w:type="dxa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>In charge of helping staff to provide the translations on time. The expected time to provide the translations ready is the day before at 18:00. Will work in coordination with Staff and Content Sub-group. We need 1 french speaker, 1 spanish speaker and 1 english speaker to co-lead this sub-group.</w:t>
            </w:r>
          </w:p>
        </w:tc>
        <w:tc>
          <w:tcPr>
            <w:tcW w:w="5586" w:type="dxa"/>
          </w:tcPr>
          <w:p w:rsidR="00565620" w:rsidRPr="00C3351C" w:rsidRDefault="00565620" w:rsidP="00DD72C7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5112" w:type="dxa"/>
          </w:tcPr>
          <w:p w:rsidR="00565620" w:rsidRPr="0008697E" w:rsidRDefault="00565620" w:rsidP="00DD72C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Andreea Gherasim, </w:t>
            </w:r>
          </w:p>
          <w:p w:rsidR="00565620" w:rsidRPr="00C3351C" w:rsidRDefault="00565620" w:rsidP="00DD72C7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Social Media</w:t>
            </w:r>
          </w:p>
        </w:tc>
        <w:tc>
          <w:tcPr>
            <w:tcW w:w="4367" w:type="dxa"/>
          </w:tcPr>
          <w:p w:rsidR="00565620" w:rsidRPr="00C3351C" w:rsidRDefault="00565620" w:rsidP="00B05A26">
            <w:pPr>
              <w:spacing w:after="0" w:line="300" w:lineRule="atLeast"/>
              <w:outlineLvl w:val="3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In charge of engaging participants before, during and after the Summit. Use of social networks. Includes social activities in London.. Will work in coordination with Logistics sub-group, </w:t>
            </w: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Ralo Chairs and staff.</w:t>
            </w:r>
          </w:p>
          <w:p w:rsidR="00565620" w:rsidRPr="00C3351C" w:rsidRDefault="00565620" w:rsidP="00B05A26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5586" w:type="dxa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Sergio Salinas Porto</w:t>
            </w:r>
          </w:p>
        </w:tc>
        <w:tc>
          <w:tcPr>
            <w:tcW w:w="5112" w:type="dxa"/>
          </w:tcPr>
          <w:p w:rsidR="00565620" w:rsidRPr="0008697E" w:rsidRDefault="00565620" w:rsidP="002C3F0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Moataz Shaarawy, Philip Jhonson</w:t>
            </w:r>
            <w:r w:rsidRPr="0008697E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. </w:t>
            </w:r>
          </w:p>
          <w:p w:rsidR="00565620" w:rsidRPr="00C3351C" w:rsidRDefault="00565620" w:rsidP="0008697E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Report</w:t>
            </w:r>
          </w:p>
        </w:tc>
        <w:tc>
          <w:tcPr>
            <w:tcW w:w="4367" w:type="dxa"/>
          </w:tcPr>
          <w:p w:rsidR="00565620" w:rsidRPr="00C3351C" w:rsidRDefault="00565620" w:rsidP="00B05A26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 w:rsidRPr="000D4FB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D4F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charge of reporting daily about the highlights of the day - during the Summit. Will work in coordination with Content sub-groups.  </w:t>
            </w:r>
            <w:r w:rsidRPr="000D4FB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Members of this sub-group have to be in London during the Summit.</w:t>
            </w:r>
          </w:p>
        </w:tc>
        <w:tc>
          <w:tcPr>
            <w:tcW w:w="5586" w:type="dxa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Darlene Thompson</w:t>
            </w:r>
          </w:p>
        </w:tc>
        <w:tc>
          <w:tcPr>
            <w:tcW w:w="5112" w:type="dxa"/>
          </w:tcPr>
          <w:p w:rsidR="00565620" w:rsidRPr="00C3351C" w:rsidRDefault="00565620" w:rsidP="002C3F05">
            <w:pPr>
              <w:spacing w:after="0" w:line="300" w:lineRule="atLeast"/>
              <w:outlineLvl w:val="3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  <w:t>Plamena Popova, Konstantin Kalaitzidis, Sarah Kiden,</w:t>
            </w:r>
          </w:p>
          <w:p w:rsidR="00565620" w:rsidRPr="00C3351C" w:rsidRDefault="00565620" w:rsidP="0008697E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es-ES"/>
              </w:rPr>
            </w:pPr>
          </w:p>
        </w:tc>
      </w:tr>
      <w:tr w:rsidR="00565620" w:rsidRPr="000D4FB1" w:rsidTr="002C3F05">
        <w:trPr>
          <w:trHeight w:val="703"/>
          <w:jc w:val="center"/>
        </w:trPr>
        <w:tc>
          <w:tcPr>
            <w:tcW w:w="2848" w:type="dxa"/>
            <w:shd w:val="clear" w:color="auto" w:fill="DDD9C3"/>
          </w:tcPr>
          <w:p w:rsidR="00565620" w:rsidRPr="00C3351C" w:rsidRDefault="00565620" w:rsidP="002C3F05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3351C"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Welcome Package</w:t>
            </w:r>
          </w:p>
        </w:tc>
        <w:tc>
          <w:tcPr>
            <w:tcW w:w="4367" w:type="dxa"/>
          </w:tcPr>
          <w:p w:rsidR="00565620" w:rsidRPr="00F57AD0" w:rsidRDefault="00565620" w:rsidP="00F57AD0">
            <w:pP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val="en-US" w:eastAsia="es-ES"/>
              </w:rPr>
              <w:t>In charge of Welcome Package or Memorabilia for Atlas II Participants. Look for possible options. Working with Design Sub-Group, Sponsorshig WG and Staff.</w:t>
            </w:r>
          </w:p>
        </w:tc>
        <w:tc>
          <w:tcPr>
            <w:tcW w:w="5586" w:type="dxa"/>
          </w:tcPr>
          <w:p w:rsidR="00565620" w:rsidRPr="00C3351C" w:rsidRDefault="00565620" w:rsidP="0008697E">
            <w:pPr>
              <w:ind w:left="2907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bookmarkStart w:id="0" w:name="_GoBack"/>
            <w:bookmarkEnd w:id="0"/>
          </w:p>
        </w:tc>
        <w:tc>
          <w:tcPr>
            <w:tcW w:w="5112" w:type="dxa"/>
          </w:tcPr>
          <w:p w:rsidR="00565620" w:rsidRPr="00C3351C" w:rsidRDefault="00565620" w:rsidP="0008697E">
            <w:pPr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</w:tbl>
    <w:p w:rsidR="00565620" w:rsidRDefault="00565620" w:rsidP="0008697E">
      <w:pPr>
        <w:rPr>
          <w:rFonts w:ascii="Arial" w:hAnsi="Arial" w:cs="Arial"/>
          <w:b/>
          <w:bCs/>
          <w:color w:val="333333"/>
          <w:sz w:val="28"/>
          <w:szCs w:val="28"/>
          <w:lang w:val="en-US" w:eastAsia="es-ES"/>
        </w:rPr>
      </w:pPr>
    </w:p>
    <w:sectPr w:rsidR="00565620" w:rsidSect="00907957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665C4"/>
    <w:multiLevelType w:val="hybridMultilevel"/>
    <w:tmpl w:val="AA226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A8553A"/>
    <w:multiLevelType w:val="multilevel"/>
    <w:tmpl w:val="AC969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97E"/>
    <w:rsid w:val="00061B19"/>
    <w:rsid w:val="0008697E"/>
    <w:rsid w:val="000D4FB1"/>
    <w:rsid w:val="00156DA4"/>
    <w:rsid w:val="00205086"/>
    <w:rsid w:val="002702E2"/>
    <w:rsid w:val="002C3F05"/>
    <w:rsid w:val="003343FD"/>
    <w:rsid w:val="00506B69"/>
    <w:rsid w:val="00565620"/>
    <w:rsid w:val="00671996"/>
    <w:rsid w:val="00731C7B"/>
    <w:rsid w:val="007B6797"/>
    <w:rsid w:val="0084099F"/>
    <w:rsid w:val="00907957"/>
    <w:rsid w:val="0094559C"/>
    <w:rsid w:val="009A4509"/>
    <w:rsid w:val="00A004C1"/>
    <w:rsid w:val="00A0477F"/>
    <w:rsid w:val="00B05A26"/>
    <w:rsid w:val="00B22281"/>
    <w:rsid w:val="00B32D19"/>
    <w:rsid w:val="00B75278"/>
    <w:rsid w:val="00C3351C"/>
    <w:rsid w:val="00C5643F"/>
    <w:rsid w:val="00DD51E0"/>
    <w:rsid w:val="00DD72C7"/>
    <w:rsid w:val="00E039CB"/>
    <w:rsid w:val="00E65440"/>
    <w:rsid w:val="00F57AD0"/>
    <w:rsid w:val="00FE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97E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8697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86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99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tlarge.icann.org/summit-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378</Words>
  <Characters>2084</Characters>
  <Application>Microsoft Office Outlook</Application>
  <DocSecurity>0</DocSecurity>
  <Lines>0</Lines>
  <Paragraphs>0</Paragraphs>
  <ScaleCrop>false</ScaleCrop>
  <Company>Esc Benitez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Sub-Group</dc:title>
  <dc:subject/>
  <dc:creator>Servidor</dc:creator>
  <cp:keywords/>
  <dc:description/>
  <cp:lastModifiedBy>.</cp:lastModifiedBy>
  <cp:revision>2</cp:revision>
  <dcterms:created xsi:type="dcterms:W3CDTF">2014-03-06T13:44:00Z</dcterms:created>
  <dcterms:modified xsi:type="dcterms:W3CDTF">2014-03-06T13:44:00Z</dcterms:modified>
</cp:coreProperties>
</file>