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0B202C" w14:textId="77777777" w:rsidR="00900656" w:rsidRDefault="00900656">
      <w:pPr>
        <w:ind w:left="-810"/>
        <w:rPr>
          <w:sz w:val="28"/>
          <w:szCs w:val="28"/>
        </w:rPr>
      </w:pPr>
    </w:p>
    <w:p w14:paraId="76DE1CE9" w14:textId="77777777" w:rsidR="00900656" w:rsidRDefault="00BA69A0">
      <w:pPr>
        <w:ind w:left="-810"/>
        <w:rPr>
          <w:sz w:val="28"/>
          <w:szCs w:val="28"/>
        </w:rPr>
      </w:pPr>
      <w:r>
        <w:rPr>
          <w:sz w:val="28"/>
          <w:szCs w:val="28"/>
        </w:rPr>
        <w:t xml:space="preserve">The deadline for FY22 Budget consideration is </w:t>
      </w:r>
      <w:r>
        <w:rPr>
          <w:b/>
          <w:sz w:val="28"/>
          <w:szCs w:val="28"/>
        </w:rPr>
        <w:t>29 January 2021.</w:t>
      </w:r>
      <w:r>
        <w:rPr>
          <w:sz w:val="28"/>
          <w:szCs w:val="28"/>
        </w:rPr>
        <w:t xml:space="preserve">All questions and completed forms should be sent to </w:t>
      </w:r>
      <w:r>
        <w:rPr>
          <w:b/>
          <w:sz w:val="28"/>
          <w:szCs w:val="28"/>
        </w:rPr>
        <w:t>planning@icann.org</w:t>
      </w:r>
      <w:r>
        <w:rPr>
          <w:sz w:val="28"/>
          <w:szCs w:val="28"/>
        </w:rPr>
        <w:t>.</w:t>
      </w:r>
    </w:p>
    <w:p w14:paraId="42080A2F" w14:textId="77777777" w:rsidR="00900656" w:rsidRDefault="00900656">
      <w:pPr>
        <w:ind w:left="-810"/>
        <w:rPr>
          <w:sz w:val="28"/>
          <w:szCs w:val="28"/>
        </w:rPr>
      </w:pPr>
    </w:p>
    <w:p w14:paraId="497B8A82" w14:textId="77777777" w:rsidR="00900656" w:rsidRDefault="00900656">
      <w:pPr>
        <w:pBdr>
          <w:top w:val="nil"/>
          <w:left w:val="nil"/>
          <w:bottom w:val="nil"/>
          <w:right w:val="nil"/>
          <w:between w:val="nil"/>
        </w:pBdr>
        <w:tabs>
          <w:tab w:val="center" w:pos="4320"/>
          <w:tab w:val="right" w:pos="8640"/>
        </w:tabs>
        <w:rPr>
          <w:rFonts w:ascii="Arial" w:eastAsia="Arial" w:hAnsi="Arial" w:cs="Arial"/>
          <w:color w:val="000000"/>
        </w:rPr>
      </w:pPr>
    </w:p>
    <w:p w14:paraId="237D8A79" w14:textId="77777777" w:rsidR="00900656" w:rsidRDefault="00900656">
      <w:pPr>
        <w:pBdr>
          <w:top w:val="nil"/>
          <w:left w:val="nil"/>
          <w:bottom w:val="nil"/>
          <w:right w:val="nil"/>
          <w:between w:val="nil"/>
        </w:pBdr>
        <w:tabs>
          <w:tab w:val="center" w:pos="4320"/>
          <w:tab w:val="right" w:pos="8640"/>
        </w:tabs>
        <w:rPr>
          <w:rFonts w:ascii="Arial" w:eastAsia="Arial" w:hAnsi="Arial" w:cs="Arial"/>
          <w:color w:val="000000"/>
        </w:rPr>
      </w:pPr>
    </w:p>
    <w:tbl>
      <w:tblPr>
        <w:tblStyle w:val="a"/>
        <w:tblW w:w="10260" w:type="dxa"/>
        <w:tblInd w:w="-7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770"/>
        <w:gridCol w:w="2520"/>
        <w:gridCol w:w="2970"/>
      </w:tblGrid>
      <w:tr w:rsidR="00900656" w14:paraId="102AB7E8" w14:textId="77777777">
        <w:trPr>
          <w:trHeight w:val="528"/>
        </w:trPr>
        <w:tc>
          <w:tcPr>
            <w:tcW w:w="10260" w:type="dxa"/>
            <w:gridSpan w:val="3"/>
            <w:tcBorders>
              <w:bottom w:val="single" w:sz="6" w:space="0" w:color="000000"/>
            </w:tcBorders>
            <w:shd w:val="clear" w:color="auto" w:fill="808080"/>
          </w:tcPr>
          <w:p w14:paraId="2236175B" w14:textId="77777777" w:rsidR="00900656" w:rsidRDefault="00BA69A0">
            <w:pPr>
              <w:keepNext/>
              <w:pBdr>
                <w:top w:val="nil"/>
                <w:left w:val="nil"/>
                <w:bottom w:val="nil"/>
                <w:right w:val="nil"/>
                <w:between w:val="nil"/>
              </w:pBdr>
              <w:tabs>
                <w:tab w:val="left" w:pos="8435"/>
              </w:tabs>
              <w:spacing w:before="60" w:after="60"/>
              <w:rPr>
                <w:rFonts w:ascii="Arial" w:eastAsia="Arial" w:hAnsi="Arial" w:cs="Arial"/>
                <w:b/>
                <w:smallCaps/>
                <w:color w:val="FFFFFF"/>
                <w:sz w:val="16"/>
                <w:szCs w:val="16"/>
              </w:rPr>
            </w:pPr>
            <w:r>
              <w:rPr>
                <w:rFonts w:ascii="Arial" w:eastAsia="Arial" w:hAnsi="Arial" w:cs="Arial"/>
                <w:b/>
                <w:smallCaps/>
                <w:color w:val="FFFFFF"/>
                <w:sz w:val="32"/>
                <w:szCs w:val="32"/>
              </w:rPr>
              <w:t>REQUEST INFORMATION</w:t>
            </w:r>
          </w:p>
        </w:tc>
      </w:tr>
      <w:tr w:rsidR="00900656" w14:paraId="01A4E0EA" w14:textId="77777777">
        <w:tc>
          <w:tcPr>
            <w:tcW w:w="4770" w:type="dxa"/>
            <w:tcBorders>
              <w:bottom w:val="single" w:sz="4" w:space="0" w:color="000000"/>
              <w:right w:val="nil"/>
            </w:tcBorders>
            <w:shd w:val="clear" w:color="auto" w:fill="C0C0C0"/>
          </w:tcPr>
          <w:p w14:paraId="51DDFB73" w14:textId="77777777" w:rsidR="00900656" w:rsidRDefault="00BA69A0">
            <w:pPr>
              <w:pBdr>
                <w:top w:val="nil"/>
                <w:left w:val="nil"/>
                <w:bottom w:val="nil"/>
                <w:right w:val="nil"/>
                <w:between w:val="nil"/>
              </w:pBdr>
              <w:tabs>
                <w:tab w:val="left" w:pos="8435"/>
              </w:tabs>
              <w:spacing w:before="60" w:after="60"/>
              <w:rPr>
                <w:rFonts w:ascii="Arial" w:eastAsia="Arial" w:hAnsi="Arial" w:cs="Arial"/>
                <w:b/>
                <w:smallCaps/>
                <w:color w:val="000000"/>
                <w:sz w:val="24"/>
                <w:szCs w:val="24"/>
              </w:rPr>
            </w:pPr>
            <w:r>
              <w:rPr>
                <w:rFonts w:ascii="Arial" w:eastAsia="Arial" w:hAnsi="Arial" w:cs="Arial"/>
                <w:b/>
                <w:color w:val="000000"/>
                <w:sz w:val="18"/>
                <w:szCs w:val="18"/>
              </w:rPr>
              <w:t>Title of Proposed Activity</w:t>
            </w:r>
          </w:p>
        </w:tc>
        <w:tc>
          <w:tcPr>
            <w:tcW w:w="2520" w:type="dxa"/>
            <w:tcBorders>
              <w:left w:val="nil"/>
              <w:bottom w:val="single" w:sz="4" w:space="0" w:color="000000"/>
              <w:right w:val="nil"/>
            </w:tcBorders>
            <w:shd w:val="clear" w:color="auto" w:fill="C0C0C0"/>
          </w:tcPr>
          <w:p w14:paraId="4C043F25" w14:textId="77777777" w:rsidR="00900656" w:rsidRDefault="00900656">
            <w:pPr>
              <w:keepNext/>
              <w:pBdr>
                <w:top w:val="nil"/>
                <w:left w:val="nil"/>
                <w:bottom w:val="nil"/>
                <w:right w:val="nil"/>
                <w:between w:val="nil"/>
              </w:pBdr>
              <w:spacing w:before="40" w:after="40"/>
              <w:rPr>
                <w:rFonts w:ascii="Arial" w:eastAsia="Arial" w:hAnsi="Arial" w:cs="Arial"/>
                <w:b/>
                <w:color w:val="000000"/>
                <w:sz w:val="16"/>
                <w:szCs w:val="16"/>
              </w:rPr>
            </w:pPr>
          </w:p>
        </w:tc>
        <w:tc>
          <w:tcPr>
            <w:tcW w:w="2970" w:type="dxa"/>
            <w:tcBorders>
              <w:left w:val="nil"/>
              <w:bottom w:val="single" w:sz="4" w:space="0" w:color="000000"/>
            </w:tcBorders>
            <w:shd w:val="clear" w:color="auto" w:fill="C0C0C0"/>
          </w:tcPr>
          <w:p w14:paraId="59F75C83" w14:textId="77777777" w:rsidR="00900656" w:rsidRDefault="00900656">
            <w:pPr>
              <w:pBdr>
                <w:top w:val="nil"/>
                <w:left w:val="nil"/>
                <w:bottom w:val="nil"/>
                <w:right w:val="nil"/>
                <w:between w:val="nil"/>
              </w:pBdr>
              <w:tabs>
                <w:tab w:val="left" w:pos="8435"/>
              </w:tabs>
              <w:spacing w:before="60" w:after="60"/>
              <w:rPr>
                <w:rFonts w:ascii="Arial" w:eastAsia="Arial" w:hAnsi="Arial" w:cs="Arial"/>
                <w:b/>
                <w:smallCaps/>
                <w:color w:val="000000"/>
                <w:sz w:val="24"/>
                <w:szCs w:val="24"/>
              </w:rPr>
            </w:pPr>
          </w:p>
        </w:tc>
      </w:tr>
      <w:tr w:rsidR="00900656" w14:paraId="06E28C97" w14:textId="77777777">
        <w:trPr>
          <w:trHeight w:val="315"/>
        </w:trPr>
        <w:tc>
          <w:tcPr>
            <w:tcW w:w="4770" w:type="dxa"/>
            <w:tcBorders>
              <w:top w:val="single" w:sz="4" w:space="0" w:color="000000"/>
              <w:bottom w:val="nil"/>
              <w:right w:val="nil"/>
            </w:tcBorders>
          </w:tcPr>
          <w:p w14:paraId="2D5523E3" w14:textId="77777777" w:rsidR="00900656" w:rsidRDefault="00BA69A0">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Awareness session followed by debate in the working-class neighborhoods of Bamako on the advantages and dangers of using the Internet</w:t>
            </w:r>
          </w:p>
        </w:tc>
        <w:tc>
          <w:tcPr>
            <w:tcW w:w="2520" w:type="dxa"/>
            <w:tcBorders>
              <w:top w:val="single" w:sz="4" w:space="0" w:color="000000"/>
              <w:left w:val="nil"/>
              <w:bottom w:val="nil"/>
              <w:right w:val="nil"/>
            </w:tcBorders>
          </w:tcPr>
          <w:p w14:paraId="364E7BC1" w14:textId="77777777" w:rsidR="00900656" w:rsidRDefault="00900656">
            <w:pPr>
              <w:pBdr>
                <w:top w:val="nil"/>
                <w:left w:val="nil"/>
                <w:bottom w:val="nil"/>
                <w:right w:val="nil"/>
                <w:between w:val="nil"/>
              </w:pBdr>
              <w:spacing w:before="20"/>
              <w:rPr>
                <w:rFonts w:ascii="Arial" w:eastAsia="Arial" w:hAnsi="Arial" w:cs="Arial"/>
                <w:color w:val="000000"/>
              </w:rPr>
            </w:pPr>
          </w:p>
        </w:tc>
        <w:tc>
          <w:tcPr>
            <w:tcW w:w="2970" w:type="dxa"/>
            <w:tcBorders>
              <w:top w:val="single" w:sz="4" w:space="0" w:color="000000"/>
              <w:left w:val="nil"/>
              <w:bottom w:val="nil"/>
            </w:tcBorders>
          </w:tcPr>
          <w:p w14:paraId="7BEE7A9B" w14:textId="77777777" w:rsidR="00900656" w:rsidRDefault="00900656">
            <w:pPr>
              <w:rPr>
                <w:rFonts w:ascii="Arial" w:eastAsia="Arial" w:hAnsi="Arial" w:cs="Arial"/>
              </w:rPr>
            </w:pPr>
          </w:p>
        </w:tc>
      </w:tr>
      <w:tr w:rsidR="00900656" w14:paraId="06529205" w14:textId="77777777">
        <w:trPr>
          <w:trHeight w:val="315"/>
        </w:trPr>
        <w:tc>
          <w:tcPr>
            <w:tcW w:w="4770" w:type="dxa"/>
            <w:tcBorders>
              <w:top w:val="single" w:sz="6" w:space="0" w:color="000000"/>
              <w:left w:val="single" w:sz="6" w:space="0" w:color="000000"/>
              <w:bottom w:val="single" w:sz="6" w:space="0" w:color="000000"/>
              <w:right w:val="single" w:sz="6" w:space="0" w:color="000000"/>
            </w:tcBorders>
            <w:shd w:val="clear" w:color="auto" w:fill="BFBFBF"/>
          </w:tcPr>
          <w:p w14:paraId="3C382F22" w14:textId="77777777" w:rsidR="00900656" w:rsidRDefault="00BA69A0">
            <w:pPr>
              <w:pBdr>
                <w:top w:val="nil"/>
                <w:left w:val="nil"/>
                <w:bottom w:val="nil"/>
                <w:right w:val="nil"/>
                <w:between w:val="nil"/>
              </w:pBdr>
              <w:tabs>
                <w:tab w:val="left" w:pos="8435"/>
              </w:tabs>
              <w:spacing w:before="60" w:after="60"/>
              <w:rPr>
                <w:rFonts w:ascii="Arial" w:eastAsia="Arial" w:hAnsi="Arial" w:cs="Arial"/>
                <w:b/>
                <w:color w:val="000000"/>
                <w:sz w:val="18"/>
                <w:szCs w:val="18"/>
              </w:rPr>
            </w:pPr>
            <w:r>
              <w:rPr>
                <w:rFonts w:ascii="Arial" w:eastAsia="Arial" w:hAnsi="Arial" w:cs="Arial"/>
                <w:b/>
                <w:color w:val="000000"/>
                <w:sz w:val="18"/>
                <w:szCs w:val="18"/>
              </w:rPr>
              <w:t>Community Requestor Name</w:t>
            </w:r>
          </w:p>
          <w:p w14:paraId="5275009F" w14:textId="77777777" w:rsidR="00900656" w:rsidRDefault="00900656">
            <w:pPr>
              <w:pBdr>
                <w:top w:val="nil"/>
                <w:left w:val="nil"/>
                <w:bottom w:val="nil"/>
                <w:right w:val="nil"/>
                <w:between w:val="nil"/>
              </w:pBdr>
              <w:tabs>
                <w:tab w:val="left" w:pos="8435"/>
              </w:tabs>
              <w:spacing w:before="60" w:after="60"/>
              <w:rPr>
                <w:rFonts w:ascii="Arial" w:eastAsia="Arial" w:hAnsi="Arial" w:cs="Arial"/>
                <w:b/>
                <w:smallCaps/>
                <w:color w:val="000000"/>
                <w:sz w:val="24"/>
                <w:szCs w:val="24"/>
                <w:highlight w:val="lightGray"/>
              </w:rPr>
            </w:pPr>
          </w:p>
        </w:tc>
        <w:tc>
          <w:tcPr>
            <w:tcW w:w="5490" w:type="dxa"/>
            <w:gridSpan w:val="2"/>
            <w:tcBorders>
              <w:top w:val="single" w:sz="6" w:space="0" w:color="000000"/>
              <w:left w:val="single" w:sz="6" w:space="0" w:color="000000"/>
              <w:bottom w:val="single" w:sz="6" w:space="0" w:color="000000"/>
              <w:right w:val="single" w:sz="6" w:space="0" w:color="000000"/>
            </w:tcBorders>
            <w:shd w:val="clear" w:color="auto" w:fill="BFBFBF"/>
          </w:tcPr>
          <w:p w14:paraId="6DA5A25C" w14:textId="77777777" w:rsidR="00900656" w:rsidRDefault="00BA69A0">
            <w:pPr>
              <w:pBdr>
                <w:top w:val="nil"/>
                <w:left w:val="nil"/>
                <w:bottom w:val="nil"/>
                <w:right w:val="nil"/>
                <w:between w:val="nil"/>
              </w:pBdr>
              <w:tabs>
                <w:tab w:val="left" w:pos="8435"/>
              </w:tabs>
              <w:spacing w:before="60" w:after="60"/>
              <w:rPr>
                <w:rFonts w:ascii="Arial" w:eastAsia="Arial" w:hAnsi="Arial" w:cs="Arial"/>
                <w:b/>
                <w:color w:val="000000"/>
                <w:sz w:val="18"/>
                <w:szCs w:val="18"/>
              </w:rPr>
            </w:pPr>
            <w:r>
              <w:rPr>
                <w:rFonts w:ascii="Arial" w:eastAsia="Arial" w:hAnsi="Arial" w:cs="Arial"/>
                <w:b/>
                <w:color w:val="000000"/>
                <w:sz w:val="18"/>
                <w:szCs w:val="18"/>
              </w:rPr>
              <w:t>Chair</w:t>
            </w:r>
          </w:p>
        </w:tc>
      </w:tr>
      <w:tr w:rsidR="00900656" w14:paraId="5B71CE13" w14:textId="77777777">
        <w:trPr>
          <w:trHeight w:val="248"/>
        </w:trPr>
        <w:tc>
          <w:tcPr>
            <w:tcW w:w="4770" w:type="dxa"/>
            <w:tcBorders>
              <w:top w:val="nil"/>
              <w:left w:val="single" w:sz="4" w:space="0" w:color="000000"/>
              <w:bottom w:val="single" w:sz="4" w:space="0" w:color="000000"/>
              <w:right w:val="single" w:sz="6" w:space="0" w:color="000000"/>
            </w:tcBorders>
          </w:tcPr>
          <w:p w14:paraId="28B88131" w14:textId="77777777" w:rsidR="00900656" w:rsidRDefault="00BA69A0">
            <w:pPr>
              <w:pBdr>
                <w:top w:val="nil"/>
                <w:left w:val="nil"/>
                <w:bottom w:val="nil"/>
                <w:right w:val="nil"/>
                <w:between w:val="nil"/>
              </w:pBdr>
              <w:tabs>
                <w:tab w:val="center" w:pos="4320"/>
                <w:tab w:val="right" w:pos="8640"/>
              </w:tabs>
              <w:rPr>
                <w:rFonts w:ascii="Arial" w:eastAsia="Arial" w:hAnsi="Arial" w:cs="Arial"/>
                <w:color w:val="000000"/>
              </w:rPr>
            </w:pPr>
            <w:r>
              <w:rPr>
                <w:color w:val="000000"/>
                <w:sz w:val="18"/>
                <w:szCs w:val="18"/>
              </w:rPr>
              <w:t>Association pour la promotion des femmes par les TIC MUSODEV</w:t>
            </w:r>
          </w:p>
        </w:tc>
        <w:tc>
          <w:tcPr>
            <w:tcW w:w="5490" w:type="dxa"/>
            <w:gridSpan w:val="2"/>
            <w:tcBorders>
              <w:top w:val="nil"/>
              <w:left w:val="single" w:sz="6" w:space="0" w:color="000000"/>
              <w:bottom w:val="single" w:sz="4" w:space="0" w:color="000000"/>
              <w:right w:val="single" w:sz="4" w:space="0" w:color="000000"/>
            </w:tcBorders>
          </w:tcPr>
          <w:p w14:paraId="4940F131" w14:textId="77777777" w:rsidR="00900656" w:rsidRDefault="00BA69A0">
            <w:pPr>
              <w:pBdr>
                <w:top w:val="nil"/>
                <w:left w:val="nil"/>
                <w:bottom w:val="nil"/>
                <w:right w:val="nil"/>
                <w:between w:val="nil"/>
              </w:pBdr>
              <w:tabs>
                <w:tab w:val="center" w:pos="4320"/>
                <w:tab w:val="right" w:pos="8640"/>
              </w:tabs>
              <w:rPr>
                <w:rFonts w:ascii="Arial" w:eastAsia="Arial" w:hAnsi="Arial" w:cs="Arial"/>
                <w:color w:val="000000"/>
              </w:rPr>
            </w:pPr>
            <w:proofErr w:type="spellStart"/>
            <w:r>
              <w:rPr>
                <w:rFonts w:ascii="Arial" w:eastAsia="Arial" w:hAnsi="Arial" w:cs="Arial"/>
                <w:color w:val="000000"/>
              </w:rPr>
              <w:t>Porcho</w:t>
            </w:r>
            <w:proofErr w:type="spellEnd"/>
            <w:r>
              <w:rPr>
                <w:rFonts w:ascii="Arial" w:eastAsia="Arial" w:hAnsi="Arial" w:cs="Arial"/>
                <w:color w:val="000000"/>
              </w:rPr>
              <w:t xml:space="preserve"> Marguerite SOGOBA</w:t>
            </w:r>
          </w:p>
        </w:tc>
      </w:tr>
      <w:tr w:rsidR="00900656" w14:paraId="74EA9E92" w14:textId="77777777">
        <w:trPr>
          <w:trHeight w:val="315"/>
        </w:trPr>
        <w:tc>
          <w:tcPr>
            <w:tcW w:w="4770" w:type="dxa"/>
            <w:tcBorders>
              <w:top w:val="nil"/>
              <w:left w:val="single" w:sz="4" w:space="0" w:color="000000"/>
              <w:bottom w:val="nil"/>
              <w:right w:val="single" w:sz="6" w:space="0" w:color="000000"/>
            </w:tcBorders>
            <w:shd w:val="clear" w:color="auto" w:fill="C0C0C0"/>
          </w:tcPr>
          <w:p w14:paraId="37FB909C" w14:textId="77777777" w:rsidR="00900656" w:rsidRDefault="00BA69A0">
            <w:pPr>
              <w:pBdr>
                <w:top w:val="nil"/>
                <w:left w:val="nil"/>
                <w:bottom w:val="nil"/>
                <w:right w:val="nil"/>
                <w:between w:val="nil"/>
              </w:pBdr>
              <w:tabs>
                <w:tab w:val="left" w:pos="8435"/>
              </w:tabs>
              <w:spacing w:before="60" w:after="60"/>
              <w:rPr>
                <w:rFonts w:ascii="Arial" w:eastAsia="Arial" w:hAnsi="Arial" w:cs="Arial"/>
                <w:b/>
                <w:color w:val="000000"/>
                <w:sz w:val="18"/>
                <w:szCs w:val="18"/>
              </w:rPr>
            </w:pPr>
            <w:r>
              <w:rPr>
                <w:rFonts w:ascii="Arial" w:eastAsia="Arial" w:hAnsi="Arial" w:cs="Arial"/>
                <w:b/>
                <w:color w:val="000000"/>
                <w:sz w:val="18"/>
                <w:szCs w:val="18"/>
              </w:rPr>
              <w:t xml:space="preserve">ICANN </w:t>
            </w:r>
            <w:proofErr w:type="spellStart"/>
            <w:r>
              <w:rPr>
                <w:rFonts w:ascii="Arial" w:eastAsia="Arial" w:hAnsi="Arial" w:cs="Arial"/>
                <w:b/>
                <w:color w:val="000000"/>
                <w:sz w:val="18"/>
                <w:szCs w:val="18"/>
              </w:rPr>
              <w:t>StaffCommunity</w:t>
            </w:r>
            <w:proofErr w:type="spellEnd"/>
            <w:r>
              <w:rPr>
                <w:rFonts w:ascii="Arial" w:eastAsia="Arial" w:hAnsi="Arial" w:cs="Arial"/>
                <w:b/>
                <w:color w:val="000000"/>
                <w:sz w:val="18"/>
                <w:szCs w:val="18"/>
              </w:rPr>
              <w:t xml:space="preserve"> Liaison</w:t>
            </w:r>
          </w:p>
        </w:tc>
        <w:tc>
          <w:tcPr>
            <w:tcW w:w="5490" w:type="dxa"/>
            <w:gridSpan w:val="2"/>
            <w:tcBorders>
              <w:top w:val="nil"/>
              <w:left w:val="single" w:sz="6" w:space="0" w:color="000000"/>
              <w:bottom w:val="nil"/>
              <w:right w:val="single" w:sz="4" w:space="0" w:color="000000"/>
            </w:tcBorders>
            <w:shd w:val="clear" w:color="auto" w:fill="C0C0C0"/>
          </w:tcPr>
          <w:p w14:paraId="48E7851E" w14:textId="77777777" w:rsidR="00900656" w:rsidRDefault="00900656">
            <w:pPr>
              <w:keepNext/>
              <w:pBdr>
                <w:top w:val="nil"/>
                <w:left w:val="nil"/>
                <w:bottom w:val="nil"/>
                <w:right w:val="nil"/>
                <w:between w:val="nil"/>
              </w:pBdr>
              <w:spacing w:before="40" w:after="40"/>
              <w:rPr>
                <w:rFonts w:ascii="Arial" w:eastAsia="Arial" w:hAnsi="Arial" w:cs="Arial"/>
                <w:b/>
                <w:color w:val="000000"/>
                <w:sz w:val="18"/>
                <w:szCs w:val="18"/>
              </w:rPr>
            </w:pPr>
          </w:p>
        </w:tc>
      </w:tr>
      <w:tr w:rsidR="00900656" w14:paraId="5EFCFCE8" w14:textId="77777777">
        <w:trPr>
          <w:trHeight w:val="315"/>
        </w:trPr>
        <w:tc>
          <w:tcPr>
            <w:tcW w:w="4770" w:type="dxa"/>
            <w:tcBorders>
              <w:top w:val="single" w:sz="4" w:space="0" w:color="000000"/>
              <w:bottom w:val="single" w:sz="4" w:space="0" w:color="000000"/>
            </w:tcBorders>
          </w:tcPr>
          <w:p w14:paraId="67D23C99" w14:textId="77777777" w:rsidR="00900656" w:rsidRDefault="00900656">
            <w:pPr>
              <w:pBdr>
                <w:top w:val="nil"/>
                <w:left w:val="nil"/>
                <w:bottom w:val="nil"/>
                <w:right w:val="nil"/>
                <w:between w:val="nil"/>
              </w:pBdr>
              <w:tabs>
                <w:tab w:val="center" w:pos="4320"/>
                <w:tab w:val="right" w:pos="8640"/>
              </w:tabs>
              <w:rPr>
                <w:rFonts w:ascii="Arial" w:eastAsia="Arial" w:hAnsi="Arial" w:cs="Arial"/>
                <w:color w:val="000000"/>
              </w:rPr>
            </w:pPr>
          </w:p>
          <w:p w14:paraId="076BB9A3" w14:textId="77777777" w:rsidR="00900656" w:rsidRDefault="00BA69A0">
            <w:pPr>
              <w:pBdr>
                <w:top w:val="nil"/>
                <w:left w:val="nil"/>
                <w:bottom w:val="nil"/>
                <w:right w:val="nil"/>
                <w:between w:val="nil"/>
              </w:pBdr>
              <w:tabs>
                <w:tab w:val="center" w:pos="4320"/>
                <w:tab w:val="right" w:pos="8640"/>
              </w:tabs>
              <w:rPr>
                <w:rFonts w:ascii="Arial" w:eastAsia="Arial" w:hAnsi="Arial" w:cs="Arial"/>
                <w:color w:val="000000"/>
              </w:rPr>
            </w:pPr>
            <w:r>
              <w:rPr>
                <w:rFonts w:ascii="Arial" w:eastAsia="Arial" w:hAnsi="Arial" w:cs="Arial"/>
                <w:color w:val="000000"/>
              </w:rPr>
              <w:t>Heidi Ullrich</w:t>
            </w:r>
          </w:p>
        </w:tc>
        <w:tc>
          <w:tcPr>
            <w:tcW w:w="5490" w:type="dxa"/>
            <w:gridSpan w:val="2"/>
            <w:tcBorders>
              <w:top w:val="single" w:sz="4" w:space="0" w:color="000000"/>
              <w:bottom w:val="single" w:sz="4" w:space="0" w:color="000000"/>
            </w:tcBorders>
          </w:tcPr>
          <w:p w14:paraId="4ABD65F3" w14:textId="77777777" w:rsidR="00900656" w:rsidRDefault="00900656">
            <w:pPr>
              <w:rPr>
                <w:rFonts w:ascii="Arial" w:eastAsia="Arial" w:hAnsi="Arial" w:cs="Arial"/>
              </w:rPr>
            </w:pPr>
          </w:p>
        </w:tc>
      </w:tr>
    </w:tbl>
    <w:p w14:paraId="2A7F441F" w14:textId="77777777" w:rsidR="00900656" w:rsidRDefault="00900656">
      <w:pPr>
        <w:rPr>
          <w:rFonts w:ascii="Arial" w:eastAsia="Arial" w:hAnsi="Arial" w:cs="Arial"/>
        </w:rPr>
      </w:pPr>
    </w:p>
    <w:p w14:paraId="6F652C0E" w14:textId="77777777" w:rsidR="00900656" w:rsidRDefault="00900656"/>
    <w:tbl>
      <w:tblPr>
        <w:tblStyle w:val="a0"/>
        <w:tblW w:w="10260" w:type="dxa"/>
        <w:tblInd w:w="-702" w:type="dxa"/>
        <w:tblLayout w:type="fixed"/>
        <w:tblLook w:val="0000" w:firstRow="0" w:lastRow="0" w:firstColumn="0" w:lastColumn="0" w:noHBand="0" w:noVBand="0"/>
      </w:tblPr>
      <w:tblGrid>
        <w:gridCol w:w="10260"/>
      </w:tblGrid>
      <w:tr w:rsidR="00900656" w14:paraId="3AB3683D" w14:textId="77777777">
        <w:trPr>
          <w:trHeight w:val="582"/>
        </w:trPr>
        <w:tc>
          <w:tcPr>
            <w:tcW w:w="10260" w:type="dxa"/>
            <w:tcBorders>
              <w:top w:val="single" w:sz="6" w:space="0" w:color="000000"/>
              <w:left w:val="single" w:sz="6" w:space="0" w:color="000000"/>
              <w:bottom w:val="single" w:sz="6" w:space="0" w:color="000000"/>
              <w:right w:val="single" w:sz="6" w:space="0" w:color="000000"/>
            </w:tcBorders>
            <w:shd w:val="clear" w:color="auto" w:fill="808080"/>
          </w:tcPr>
          <w:p w14:paraId="17580A47" w14:textId="77777777" w:rsidR="00900656" w:rsidRDefault="00BA69A0">
            <w:pPr>
              <w:keepNext/>
              <w:pBdr>
                <w:top w:val="nil"/>
                <w:left w:val="nil"/>
                <w:bottom w:val="nil"/>
                <w:right w:val="nil"/>
                <w:between w:val="nil"/>
              </w:pBdr>
              <w:tabs>
                <w:tab w:val="left" w:pos="8435"/>
              </w:tabs>
              <w:spacing w:before="60" w:after="60"/>
              <w:rPr>
                <w:rFonts w:ascii="Arial" w:eastAsia="Arial" w:hAnsi="Arial" w:cs="Arial"/>
                <w:b/>
                <w:smallCaps/>
                <w:color w:val="FFFFFF"/>
                <w:sz w:val="32"/>
                <w:szCs w:val="32"/>
              </w:rPr>
            </w:pPr>
            <w:r>
              <w:rPr>
                <w:rFonts w:ascii="Arial" w:eastAsia="Arial" w:hAnsi="Arial" w:cs="Arial"/>
                <w:b/>
                <w:smallCaps/>
                <w:color w:val="FFFFFF"/>
                <w:sz w:val="32"/>
                <w:szCs w:val="32"/>
              </w:rPr>
              <w:t>request description</w:t>
            </w:r>
          </w:p>
          <w:p w14:paraId="278EFC91" w14:textId="77777777" w:rsidR="00900656" w:rsidRDefault="00900656">
            <w:pPr>
              <w:keepNext/>
              <w:pBdr>
                <w:top w:val="nil"/>
                <w:left w:val="nil"/>
                <w:bottom w:val="nil"/>
                <w:right w:val="nil"/>
                <w:between w:val="nil"/>
              </w:pBdr>
              <w:tabs>
                <w:tab w:val="left" w:pos="8435"/>
              </w:tabs>
              <w:spacing w:before="60" w:after="60"/>
              <w:rPr>
                <w:rFonts w:ascii="Arial" w:eastAsia="Arial" w:hAnsi="Arial" w:cs="Arial"/>
                <w:b/>
                <w:smallCaps/>
                <w:color w:val="FFFFFF"/>
                <w:sz w:val="32"/>
                <w:szCs w:val="32"/>
              </w:rPr>
            </w:pPr>
          </w:p>
          <w:p w14:paraId="337C180D" w14:textId="77777777" w:rsidR="00900656" w:rsidRDefault="00900656">
            <w:pPr>
              <w:keepNext/>
              <w:pBdr>
                <w:top w:val="nil"/>
                <w:left w:val="nil"/>
                <w:bottom w:val="nil"/>
                <w:right w:val="nil"/>
                <w:between w:val="nil"/>
              </w:pBdr>
              <w:tabs>
                <w:tab w:val="left" w:pos="8435"/>
              </w:tabs>
              <w:spacing w:before="60" w:after="60"/>
              <w:rPr>
                <w:rFonts w:ascii="Arial" w:eastAsia="Arial" w:hAnsi="Arial" w:cs="Arial"/>
                <w:b/>
                <w:smallCaps/>
                <w:color w:val="FFFFFF"/>
                <w:sz w:val="28"/>
                <w:szCs w:val="28"/>
              </w:rPr>
            </w:pPr>
          </w:p>
        </w:tc>
      </w:tr>
      <w:tr w:rsidR="00900656" w14:paraId="591D9744" w14:textId="77777777">
        <w:trPr>
          <w:trHeight w:val="408"/>
        </w:trPr>
        <w:tc>
          <w:tcPr>
            <w:tcW w:w="10260" w:type="dxa"/>
            <w:tcBorders>
              <w:top w:val="nil"/>
              <w:left w:val="single" w:sz="6" w:space="0" w:color="000000"/>
              <w:bottom w:val="single" w:sz="6" w:space="0" w:color="000000"/>
              <w:right w:val="single" w:sz="6" w:space="0" w:color="000000"/>
            </w:tcBorders>
            <w:shd w:val="clear" w:color="auto" w:fill="C0C0C0"/>
          </w:tcPr>
          <w:p w14:paraId="0FB2CADF" w14:textId="77777777" w:rsidR="00900656" w:rsidRDefault="00BA69A0">
            <w:pPr>
              <w:pBdr>
                <w:top w:val="nil"/>
                <w:left w:val="nil"/>
                <w:bottom w:val="nil"/>
                <w:right w:val="nil"/>
                <w:between w:val="nil"/>
              </w:pBdr>
              <w:tabs>
                <w:tab w:val="left" w:pos="8435"/>
              </w:tabs>
              <w:spacing w:before="60" w:after="60"/>
              <w:rPr>
                <w:rFonts w:ascii="Arial" w:eastAsia="Arial" w:hAnsi="Arial" w:cs="Arial"/>
                <w:b/>
                <w:color w:val="000000"/>
                <w:sz w:val="16"/>
                <w:szCs w:val="16"/>
              </w:rPr>
            </w:pPr>
            <w:r>
              <w:rPr>
                <w:rFonts w:ascii="Arial" w:eastAsia="Arial" w:hAnsi="Arial" w:cs="Arial"/>
                <w:b/>
                <w:i/>
                <w:color w:val="000000"/>
                <w:sz w:val="18"/>
                <w:szCs w:val="18"/>
              </w:rPr>
              <w:t>1. Activity:</w:t>
            </w:r>
            <w:r>
              <w:rPr>
                <w:rFonts w:ascii="Arial" w:eastAsia="Arial" w:hAnsi="Arial" w:cs="Arial"/>
                <w:b/>
                <w:color w:val="000000"/>
                <w:sz w:val="18"/>
                <w:szCs w:val="18"/>
              </w:rPr>
              <w:t xml:space="preserve"> Please describe your proposed activity in detail</w:t>
            </w:r>
          </w:p>
        </w:tc>
      </w:tr>
      <w:tr w:rsidR="00900656" w14:paraId="5DAF5368" w14:textId="77777777">
        <w:trPr>
          <w:trHeight w:val="426"/>
        </w:trPr>
        <w:tc>
          <w:tcPr>
            <w:tcW w:w="10260" w:type="dxa"/>
            <w:tcBorders>
              <w:top w:val="single" w:sz="6" w:space="0" w:color="000000"/>
              <w:left w:val="single" w:sz="6" w:space="0" w:color="000000"/>
              <w:bottom w:val="single" w:sz="6" w:space="0" w:color="000000"/>
              <w:right w:val="single" w:sz="6" w:space="0" w:color="000000"/>
            </w:tcBorders>
          </w:tcPr>
          <w:p w14:paraId="5F40E5C4" w14:textId="77777777" w:rsidR="00900656" w:rsidRDefault="00BA69A0">
            <w:pPr>
              <w:rPr>
                <w:rFonts w:ascii="Arial" w:eastAsia="Arial" w:hAnsi="Arial" w:cs="Arial"/>
              </w:rPr>
            </w:pPr>
            <w:r>
              <w:rPr>
                <w:rFonts w:ascii="Arial" w:eastAsia="Arial" w:hAnsi="Arial" w:cs="Arial"/>
              </w:rPr>
              <w:t>Nowadays, the internet is widespread everywhere in Mali, although the cost of use is still high for the middle class.</w:t>
            </w:r>
          </w:p>
          <w:p w14:paraId="57BB76C7" w14:textId="77777777" w:rsidR="00900656" w:rsidRDefault="00BA69A0">
            <w:pPr>
              <w:rPr>
                <w:rFonts w:ascii="Arial" w:eastAsia="Arial" w:hAnsi="Arial" w:cs="Arial"/>
              </w:rPr>
            </w:pPr>
            <w:r>
              <w:rPr>
                <w:rFonts w:ascii="Arial" w:eastAsia="Arial" w:hAnsi="Arial" w:cs="Arial"/>
              </w:rPr>
              <w:t>This is a good thing, because no one can question the immense mine of opportunities beh</w:t>
            </w:r>
            <w:r>
              <w:rPr>
                <w:rFonts w:ascii="Arial" w:eastAsia="Arial" w:hAnsi="Arial" w:cs="Arial"/>
              </w:rPr>
              <w:t>ind it, but it has to be said that children, young people and parents are constantly exposed to cybercrime and harassment on the internet.</w:t>
            </w:r>
          </w:p>
          <w:p w14:paraId="4DC8A3AF" w14:textId="77777777" w:rsidR="00900656" w:rsidRDefault="00BA69A0">
            <w:pPr>
              <w:rPr>
                <w:rFonts w:ascii="Arial" w:eastAsia="Arial" w:hAnsi="Arial" w:cs="Arial"/>
              </w:rPr>
            </w:pPr>
            <w:r>
              <w:rPr>
                <w:rFonts w:ascii="Arial" w:eastAsia="Arial" w:hAnsi="Arial" w:cs="Arial"/>
              </w:rPr>
              <w:t xml:space="preserve">It is in this context that the association for the promotion of women through ICT for </w:t>
            </w:r>
            <w:proofErr w:type="spellStart"/>
            <w:r>
              <w:rPr>
                <w:rFonts w:ascii="Arial" w:eastAsia="Arial" w:hAnsi="Arial" w:cs="Arial"/>
              </w:rPr>
              <w:t>Musodev</w:t>
            </w:r>
            <w:proofErr w:type="spellEnd"/>
            <w:r>
              <w:rPr>
                <w:rFonts w:ascii="Arial" w:eastAsia="Arial" w:hAnsi="Arial" w:cs="Arial"/>
              </w:rPr>
              <w:t>, wishes to organize awa</w:t>
            </w:r>
            <w:r>
              <w:rPr>
                <w:rFonts w:ascii="Arial" w:eastAsia="Arial" w:hAnsi="Arial" w:cs="Arial"/>
              </w:rPr>
              <w:t>reness-raising sessions in two working-class districts and three peripheral districts of Bamako.</w:t>
            </w:r>
          </w:p>
          <w:p w14:paraId="253C3FED" w14:textId="77777777" w:rsidR="00900656" w:rsidRDefault="00BA69A0">
            <w:pPr>
              <w:rPr>
                <w:rFonts w:ascii="Arial" w:eastAsia="Arial" w:hAnsi="Arial" w:cs="Arial"/>
              </w:rPr>
            </w:pPr>
            <w:r>
              <w:rPr>
                <w:rFonts w:ascii="Arial" w:eastAsia="Arial" w:hAnsi="Arial" w:cs="Arial"/>
              </w:rPr>
              <w:t xml:space="preserve">The objective of these sessions is on the one hand to draw the attention of these young people through debates on the advantages as well as the dangers linked </w:t>
            </w:r>
            <w:r>
              <w:rPr>
                <w:rFonts w:ascii="Arial" w:eastAsia="Arial" w:hAnsi="Arial" w:cs="Arial"/>
              </w:rPr>
              <w:t>to the internet and on the other hand to help parents to put in place measures to protect young people. Students will be also equipped on the ICANN ecosystem and how to get involved.</w:t>
            </w:r>
          </w:p>
          <w:p w14:paraId="136D284A" w14:textId="77777777" w:rsidR="00900656" w:rsidRDefault="00900656">
            <w:pPr>
              <w:rPr>
                <w:rFonts w:ascii="Arial" w:eastAsia="Arial" w:hAnsi="Arial" w:cs="Arial"/>
              </w:rPr>
            </w:pPr>
          </w:p>
        </w:tc>
      </w:tr>
      <w:tr w:rsidR="00900656" w14:paraId="1AC7ED95" w14:textId="77777777">
        <w:trPr>
          <w:trHeight w:val="354"/>
        </w:trPr>
        <w:tc>
          <w:tcPr>
            <w:tcW w:w="10260" w:type="dxa"/>
            <w:tcBorders>
              <w:top w:val="nil"/>
              <w:left w:val="single" w:sz="6" w:space="0" w:color="000000"/>
              <w:bottom w:val="single" w:sz="6" w:space="0" w:color="000000"/>
              <w:right w:val="single" w:sz="6" w:space="0" w:color="000000"/>
            </w:tcBorders>
            <w:shd w:val="clear" w:color="auto" w:fill="C0C0C0"/>
          </w:tcPr>
          <w:p w14:paraId="2A1FA349" w14:textId="77777777" w:rsidR="00900656" w:rsidRDefault="00BA69A0">
            <w:pPr>
              <w:pBdr>
                <w:top w:val="nil"/>
                <w:left w:val="nil"/>
                <w:bottom w:val="nil"/>
                <w:right w:val="nil"/>
                <w:between w:val="nil"/>
              </w:pBdr>
              <w:tabs>
                <w:tab w:val="left" w:pos="8435"/>
              </w:tabs>
              <w:spacing w:before="60" w:after="60"/>
              <w:rPr>
                <w:rFonts w:ascii="Arial" w:eastAsia="Arial" w:hAnsi="Arial" w:cs="Arial"/>
                <w:b/>
                <w:color w:val="000000"/>
                <w:sz w:val="16"/>
                <w:szCs w:val="16"/>
              </w:rPr>
            </w:pPr>
            <w:r>
              <w:rPr>
                <w:rFonts w:ascii="Arial" w:eastAsia="Arial" w:hAnsi="Arial" w:cs="Arial"/>
                <w:b/>
                <w:i/>
                <w:color w:val="000000"/>
                <w:sz w:val="18"/>
                <w:szCs w:val="18"/>
              </w:rPr>
              <w:t>2. Type of Activity</w:t>
            </w:r>
            <w:r>
              <w:rPr>
                <w:rFonts w:ascii="Arial" w:eastAsia="Arial" w:hAnsi="Arial" w:cs="Arial"/>
                <w:b/>
                <w:color w:val="000000"/>
                <w:sz w:val="18"/>
                <w:szCs w:val="18"/>
              </w:rPr>
              <w:t>: e.g. Outreach -Education/training - Travel support</w:t>
            </w:r>
            <w:r>
              <w:rPr>
                <w:rFonts w:ascii="Arial" w:eastAsia="Arial" w:hAnsi="Arial" w:cs="Arial"/>
                <w:b/>
                <w:color w:val="000000"/>
                <w:sz w:val="18"/>
                <w:szCs w:val="18"/>
              </w:rPr>
              <w:t xml:space="preserve"> - Research/Study </w:t>
            </w:r>
            <w:proofErr w:type="gramStart"/>
            <w:r>
              <w:rPr>
                <w:rFonts w:ascii="Arial" w:eastAsia="Arial" w:hAnsi="Arial" w:cs="Arial"/>
                <w:b/>
                <w:color w:val="000000"/>
                <w:sz w:val="18"/>
                <w:szCs w:val="18"/>
              </w:rPr>
              <w:t>-  Meetings</w:t>
            </w:r>
            <w:proofErr w:type="gramEnd"/>
            <w:r>
              <w:rPr>
                <w:rFonts w:ascii="Arial" w:eastAsia="Arial" w:hAnsi="Arial" w:cs="Arial"/>
                <w:b/>
                <w:color w:val="000000"/>
                <w:sz w:val="18"/>
                <w:szCs w:val="18"/>
              </w:rPr>
              <w:t xml:space="preserve"> - Other</w:t>
            </w:r>
          </w:p>
        </w:tc>
      </w:tr>
      <w:tr w:rsidR="00900656" w14:paraId="25466CDF" w14:textId="77777777">
        <w:trPr>
          <w:trHeight w:val="462"/>
        </w:trPr>
        <w:tc>
          <w:tcPr>
            <w:tcW w:w="10260" w:type="dxa"/>
            <w:tcBorders>
              <w:top w:val="single" w:sz="6" w:space="0" w:color="000000"/>
              <w:left w:val="single" w:sz="6" w:space="0" w:color="000000"/>
              <w:bottom w:val="single" w:sz="6" w:space="0" w:color="000000"/>
              <w:right w:val="single" w:sz="6" w:space="0" w:color="000000"/>
            </w:tcBorders>
          </w:tcPr>
          <w:p w14:paraId="02F21A3D" w14:textId="77777777" w:rsidR="00900656" w:rsidRDefault="00BA69A0">
            <w:pPr>
              <w:rPr>
                <w:rFonts w:ascii="Arial" w:eastAsia="Arial" w:hAnsi="Arial" w:cs="Arial"/>
              </w:rPr>
            </w:pPr>
            <w:r>
              <w:rPr>
                <w:rFonts w:ascii="Arial" w:eastAsia="Arial" w:hAnsi="Arial" w:cs="Arial"/>
              </w:rPr>
              <w:t>Meetings, Training</w:t>
            </w:r>
          </w:p>
          <w:p w14:paraId="1CE556FA" w14:textId="77777777" w:rsidR="00900656" w:rsidRDefault="00900656">
            <w:pPr>
              <w:rPr>
                <w:rFonts w:ascii="Arial" w:eastAsia="Arial" w:hAnsi="Arial" w:cs="Arial"/>
              </w:rPr>
            </w:pPr>
          </w:p>
        </w:tc>
      </w:tr>
      <w:tr w:rsidR="00900656" w14:paraId="2C0A402D" w14:textId="77777777">
        <w:trPr>
          <w:trHeight w:val="354"/>
        </w:trPr>
        <w:tc>
          <w:tcPr>
            <w:tcW w:w="10260" w:type="dxa"/>
            <w:tcBorders>
              <w:top w:val="nil"/>
              <w:left w:val="single" w:sz="6" w:space="0" w:color="000000"/>
              <w:bottom w:val="single" w:sz="6" w:space="0" w:color="000000"/>
              <w:right w:val="single" w:sz="6" w:space="0" w:color="000000"/>
            </w:tcBorders>
            <w:shd w:val="clear" w:color="auto" w:fill="C0C0C0"/>
          </w:tcPr>
          <w:p w14:paraId="19CB6C66" w14:textId="77777777" w:rsidR="00900656" w:rsidRDefault="00BA69A0">
            <w:pPr>
              <w:pBdr>
                <w:top w:val="nil"/>
                <w:left w:val="nil"/>
                <w:bottom w:val="nil"/>
                <w:right w:val="nil"/>
                <w:between w:val="nil"/>
              </w:pBdr>
              <w:tabs>
                <w:tab w:val="left" w:pos="8435"/>
              </w:tabs>
              <w:spacing w:before="60" w:after="60"/>
              <w:rPr>
                <w:rFonts w:ascii="Arial" w:eastAsia="Arial" w:hAnsi="Arial" w:cs="Arial"/>
                <w:b/>
                <w:color w:val="000000"/>
                <w:sz w:val="16"/>
                <w:szCs w:val="16"/>
              </w:rPr>
            </w:pPr>
            <w:r>
              <w:rPr>
                <w:rFonts w:ascii="Arial" w:eastAsia="Arial" w:hAnsi="Arial" w:cs="Arial"/>
                <w:b/>
                <w:i/>
                <w:color w:val="000000"/>
                <w:sz w:val="18"/>
                <w:szCs w:val="18"/>
              </w:rPr>
              <w:t xml:space="preserve">3. Proposed Timeline/Schedule: </w:t>
            </w:r>
            <w:r>
              <w:rPr>
                <w:rFonts w:ascii="Arial" w:eastAsia="Arial" w:hAnsi="Arial" w:cs="Arial"/>
                <w:b/>
                <w:color w:val="000000"/>
                <w:sz w:val="18"/>
                <w:szCs w:val="18"/>
              </w:rPr>
              <w:t>e.g.one time activity, recurring activity</w:t>
            </w:r>
          </w:p>
        </w:tc>
      </w:tr>
      <w:tr w:rsidR="00900656" w14:paraId="770A8AEF" w14:textId="77777777">
        <w:trPr>
          <w:trHeight w:val="462"/>
        </w:trPr>
        <w:tc>
          <w:tcPr>
            <w:tcW w:w="10260" w:type="dxa"/>
            <w:tcBorders>
              <w:top w:val="single" w:sz="6" w:space="0" w:color="000000"/>
              <w:left w:val="single" w:sz="6" w:space="0" w:color="000000"/>
              <w:bottom w:val="single" w:sz="6" w:space="0" w:color="000000"/>
              <w:right w:val="single" w:sz="6" w:space="0" w:color="000000"/>
            </w:tcBorders>
          </w:tcPr>
          <w:p w14:paraId="204CBDE4" w14:textId="77777777" w:rsidR="00900656" w:rsidRDefault="00BA69A0">
            <w:pPr>
              <w:rPr>
                <w:rFonts w:ascii="Arial" w:eastAsia="Arial" w:hAnsi="Arial" w:cs="Arial"/>
              </w:rPr>
            </w:pPr>
            <w:proofErr w:type="gramStart"/>
            <w:r>
              <w:rPr>
                <w:rFonts w:ascii="Arial" w:eastAsia="Arial" w:hAnsi="Arial" w:cs="Arial"/>
              </w:rPr>
              <w:t>One time</w:t>
            </w:r>
            <w:proofErr w:type="gramEnd"/>
            <w:r>
              <w:rPr>
                <w:rFonts w:ascii="Arial" w:eastAsia="Arial" w:hAnsi="Arial" w:cs="Arial"/>
              </w:rPr>
              <w:t xml:space="preserve"> activity</w:t>
            </w:r>
          </w:p>
          <w:p w14:paraId="3B1D8881" w14:textId="77777777" w:rsidR="00900656" w:rsidRDefault="00900656">
            <w:pPr>
              <w:rPr>
                <w:rFonts w:ascii="Arial" w:eastAsia="Arial" w:hAnsi="Arial" w:cs="Arial"/>
              </w:rPr>
            </w:pPr>
          </w:p>
        </w:tc>
      </w:tr>
    </w:tbl>
    <w:p w14:paraId="6A80FD5D" w14:textId="77777777" w:rsidR="00900656" w:rsidRDefault="00900656"/>
    <w:p w14:paraId="7184D371" w14:textId="77777777" w:rsidR="00900656" w:rsidRDefault="00900656"/>
    <w:tbl>
      <w:tblPr>
        <w:tblStyle w:val="a1"/>
        <w:tblW w:w="10260" w:type="dxa"/>
        <w:tblInd w:w="-702" w:type="dxa"/>
        <w:tblLayout w:type="fixed"/>
        <w:tblLook w:val="0000" w:firstRow="0" w:lastRow="0" w:firstColumn="0" w:lastColumn="0" w:noHBand="0" w:noVBand="0"/>
      </w:tblPr>
      <w:tblGrid>
        <w:gridCol w:w="10260"/>
      </w:tblGrid>
      <w:tr w:rsidR="00900656" w14:paraId="501957A7" w14:textId="77777777">
        <w:trPr>
          <w:trHeight w:val="582"/>
        </w:trPr>
        <w:tc>
          <w:tcPr>
            <w:tcW w:w="10260" w:type="dxa"/>
            <w:tcBorders>
              <w:top w:val="single" w:sz="6" w:space="0" w:color="000000"/>
              <w:left w:val="single" w:sz="6" w:space="0" w:color="000000"/>
              <w:bottom w:val="single" w:sz="6" w:space="0" w:color="000000"/>
              <w:right w:val="single" w:sz="6" w:space="0" w:color="000000"/>
            </w:tcBorders>
            <w:shd w:val="clear" w:color="auto" w:fill="808080"/>
          </w:tcPr>
          <w:p w14:paraId="0FB07D28" w14:textId="77777777" w:rsidR="00900656" w:rsidRDefault="00BA69A0">
            <w:pPr>
              <w:keepNext/>
              <w:pBdr>
                <w:top w:val="nil"/>
                <w:left w:val="nil"/>
                <w:bottom w:val="nil"/>
                <w:right w:val="nil"/>
                <w:between w:val="nil"/>
              </w:pBdr>
              <w:tabs>
                <w:tab w:val="left" w:pos="8435"/>
              </w:tabs>
              <w:spacing w:before="60" w:after="60"/>
              <w:rPr>
                <w:rFonts w:ascii="Arial" w:eastAsia="Arial" w:hAnsi="Arial" w:cs="Arial"/>
                <w:b/>
                <w:smallCaps/>
                <w:color w:val="FFFFFF"/>
                <w:sz w:val="32"/>
                <w:szCs w:val="32"/>
              </w:rPr>
            </w:pPr>
            <w:r>
              <w:rPr>
                <w:rFonts w:ascii="Arial" w:eastAsia="Arial" w:hAnsi="Arial" w:cs="Arial"/>
                <w:b/>
                <w:smallCaps/>
                <w:color w:val="FFFFFF"/>
                <w:sz w:val="32"/>
                <w:szCs w:val="32"/>
              </w:rPr>
              <w:lastRenderedPageBreak/>
              <w:t>request objectives</w:t>
            </w:r>
          </w:p>
          <w:p w14:paraId="00BE189D" w14:textId="77777777" w:rsidR="00900656" w:rsidRDefault="00900656">
            <w:pPr>
              <w:keepNext/>
              <w:pBdr>
                <w:top w:val="nil"/>
                <w:left w:val="nil"/>
                <w:bottom w:val="nil"/>
                <w:right w:val="nil"/>
                <w:between w:val="nil"/>
              </w:pBdr>
              <w:tabs>
                <w:tab w:val="left" w:pos="8435"/>
              </w:tabs>
              <w:spacing w:before="60" w:after="60"/>
              <w:rPr>
                <w:rFonts w:ascii="Arial" w:eastAsia="Arial" w:hAnsi="Arial" w:cs="Arial"/>
                <w:b/>
                <w:smallCaps/>
                <w:color w:val="FFFFFF"/>
                <w:sz w:val="32"/>
                <w:szCs w:val="32"/>
              </w:rPr>
            </w:pPr>
          </w:p>
          <w:p w14:paraId="17C2F18A" w14:textId="77777777" w:rsidR="00900656" w:rsidRDefault="00900656">
            <w:pPr>
              <w:keepNext/>
              <w:pBdr>
                <w:top w:val="nil"/>
                <w:left w:val="nil"/>
                <w:bottom w:val="nil"/>
                <w:right w:val="nil"/>
                <w:between w:val="nil"/>
              </w:pBdr>
              <w:tabs>
                <w:tab w:val="left" w:pos="8435"/>
              </w:tabs>
              <w:spacing w:before="60" w:after="60"/>
              <w:rPr>
                <w:rFonts w:ascii="Arial" w:eastAsia="Arial" w:hAnsi="Arial" w:cs="Arial"/>
                <w:b/>
                <w:smallCaps/>
                <w:color w:val="FFFFFF"/>
                <w:sz w:val="32"/>
                <w:szCs w:val="32"/>
              </w:rPr>
            </w:pPr>
          </w:p>
          <w:p w14:paraId="2CB8FEF2" w14:textId="77777777" w:rsidR="00900656" w:rsidRDefault="00900656">
            <w:pPr>
              <w:keepNext/>
              <w:pBdr>
                <w:top w:val="nil"/>
                <w:left w:val="nil"/>
                <w:bottom w:val="nil"/>
                <w:right w:val="nil"/>
                <w:between w:val="nil"/>
              </w:pBdr>
              <w:tabs>
                <w:tab w:val="left" w:pos="8435"/>
              </w:tabs>
              <w:spacing w:before="60" w:after="60"/>
              <w:rPr>
                <w:rFonts w:ascii="Arial" w:eastAsia="Arial" w:hAnsi="Arial" w:cs="Arial"/>
                <w:b/>
                <w:smallCaps/>
                <w:color w:val="FFFFFF"/>
                <w:sz w:val="28"/>
                <w:szCs w:val="28"/>
              </w:rPr>
            </w:pPr>
          </w:p>
        </w:tc>
      </w:tr>
      <w:tr w:rsidR="00900656" w14:paraId="18FC8F1B" w14:textId="77777777">
        <w:trPr>
          <w:trHeight w:val="408"/>
        </w:trPr>
        <w:tc>
          <w:tcPr>
            <w:tcW w:w="10260" w:type="dxa"/>
            <w:tcBorders>
              <w:top w:val="nil"/>
              <w:left w:val="single" w:sz="6" w:space="0" w:color="000000"/>
              <w:bottom w:val="single" w:sz="6" w:space="0" w:color="000000"/>
              <w:right w:val="single" w:sz="6" w:space="0" w:color="000000"/>
            </w:tcBorders>
            <w:shd w:val="clear" w:color="auto" w:fill="C0C0C0"/>
          </w:tcPr>
          <w:p w14:paraId="774479AB" w14:textId="77777777" w:rsidR="00900656" w:rsidRDefault="00BA69A0">
            <w:pPr>
              <w:pBdr>
                <w:top w:val="nil"/>
                <w:left w:val="nil"/>
                <w:bottom w:val="nil"/>
                <w:right w:val="nil"/>
                <w:between w:val="nil"/>
              </w:pBdr>
              <w:tabs>
                <w:tab w:val="left" w:pos="8435"/>
              </w:tabs>
              <w:spacing w:before="60" w:after="60"/>
              <w:rPr>
                <w:rFonts w:ascii="Arial" w:eastAsia="Arial" w:hAnsi="Arial" w:cs="Arial"/>
                <w:b/>
                <w:color w:val="000000"/>
                <w:sz w:val="16"/>
                <w:szCs w:val="16"/>
              </w:rPr>
            </w:pPr>
            <w:r>
              <w:rPr>
                <w:rFonts w:ascii="Arial" w:eastAsia="Arial" w:hAnsi="Arial" w:cs="Arial"/>
                <w:b/>
                <w:color w:val="000000"/>
                <w:sz w:val="18"/>
                <w:szCs w:val="18"/>
              </w:rPr>
              <w:t xml:space="preserve">1. </w:t>
            </w:r>
            <w:r>
              <w:rPr>
                <w:rFonts w:ascii="Arial" w:eastAsia="Arial" w:hAnsi="Arial" w:cs="Arial"/>
                <w:b/>
                <w:i/>
                <w:color w:val="000000"/>
                <w:sz w:val="18"/>
                <w:szCs w:val="18"/>
              </w:rPr>
              <w:t>Strategic Alignment.</w:t>
            </w:r>
            <w:r>
              <w:rPr>
                <w:rFonts w:ascii="Arial" w:eastAsia="Arial" w:hAnsi="Arial" w:cs="Arial"/>
                <w:b/>
                <w:color w:val="000000"/>
                <w:sz w:val="18"/>
                <w:szCs w:val="18"/>
              </w:rPr>
              <w:t xml:space="preserve"> Which area of ICANN’s Strategic Plan does this request support?</w:t>
            </w:r>
          </w:p>
        </w:tc>
      </w:tr>
      <w:tr w:rsidR="00900656" w14:paraId="151D759D" w14:textId="77777777">
        <w:trPr>
          <w:trHeight w:val="426"/>
        </w:trPr>
        <w:tc>
          <w:tcPr>
            <w:tcW w:w="10260" w:type="dxa"/>
            <w:tcBorders>
              <w:top w:val="single" w:sz="6" w:space="0" w:color="000000"/>
              <w:left w:val="single" w:sz="6" w:space="0" w:color="000000"/>
              <w:bottom w:val="single" w:sz="6" w:space="0" w:color="000000"/>
              <w:right w:val="single" w:sz="6" w:space="0" w:color="000000"/>
            </w:tcBorders>
          </w:tcPr>
          <w:p w14:paraId="2C0ACD8F" w14:textId="77777777" w:rsidR="00900656" w:rsidRDefault="00BA69A0">
            <w:pPr>
              <w:rPr>
                <w:rFonts w:ascii="Arial" w:eastAsia="Arial" w:hAnsi="Arial" w:cs="Arial"/>
              </w:rPr>
            </w:pPr>
            <w:r>
              <w:rPr>
                <w:rFonts w:ascii="Arial" w:eastAsia="Arial" w:hAnsi="Arial" w:cs="Arial"/>
              </w:rPr>
              <w:t>Developing a world-class public responsibility framework</w:t>
            </w:r>
          </w:p>
          <w:p w14:paraId="357CBD1E" w14:textId="77777777" w:rsidR="00900656" w:rsidRDefault="00BA69A0">
            <w:pPr>
              <w:numPr>
                <w:ilvl w:val="0"/>
                <w:numId w:val="1"/>
              </w:num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Support developing communities through programs that will enable them to understand and participate in the ICANN process and the </w:t>
            </w:r>
            <w:proofErr w:type="spellStart"/>
            <w:r>
              <w:rPr>
                <w:rFonts w:ascii="Arial" w:eastAsia="Arial" w:hAnsi="Arial" w:cs="Arial"/>
                <w:color w:val="000000"/>
              </w:rPr>
              <w:t>multistake</w:t>
            </w:r>
            <w:proofErr w:type="spellEnd"/>
            <w:r>
              <w:rPr>
                <w:rFonts w:ascii="Arial" w:eastAsia="Arial" w:hAnsi="Arial" w:cs="Arial"/>
                <w:color w:val="000000"/>
              </w:rPr>
              <w:t xml:space="preserve"> holder model. </w:t>
            </w:r>
          </w:p>
          <w:p w14:paraId="0D6FFD65" w14:textId="77777777" w:rsidR="00900656" w:rsidRDefault="00BA69A0">
            <w:pPr>
              <w:numPr>
                <w:ilvl w:val="0"/>
                <w:numId w:val="1"/>
              </w:numPr>
              <w:pBdr>
                <w:top w:val="nil"/>
                <w:left w:val="nil"/>
                <w:bottom w:val="nil"/>
                <w:right w:val="nil"/>
                <w:between w:val="nil"/>
              </w:pBdr>
              <w:rPr>
                <w:rFonts w:ascii="Arial" w:eastAsia="Arial" w:hAnsi="Arial" w:cs="Arial"/>
                <w:color w:val="000000"/>
                <w:sz w:val="14"/>
                <w:szCs w:val="14"/>
              </w:rPr>
            </w:pPr>
            <w:r>
              <w:rPr>
                <w:rFonts w:ascii="Arial" w:eastAsia="Arial" w:hAnsi="Arial" w:cs="Arial"/>
                <w:color w:val="000000"/>
              </w:rPr>
              <w:t xml:space="preserve">Address the challenges faced </w:t>
            </w:r>
            <w:proofErr w:type="spellStart"/>
            <w:r>
              <w:rPr>
                <w:rFonts w:ascii="Arial" w:eastAsia="Arial" w:hAnsi="Arial" w:cs="Arial"/>
                <w:color w:val="000000"/>
              </w:rPr>
              <w:t>bydeveloping</w:t>
            </w:r>
            <w:proofErr w:type="spellEnd"/>
            <w:r>
              <w:rPr>
                <w:rFonts w:ascii="Arial" w:eastAsia="Arial" w:hAnsi="Arial" w:cs="Arial"/>
                <w:color w:val="000000"/>
              </w:rPr>
              <w:t xml:space="preserve"> countries seeking inclusion and development, consistent wit</w:t>
            </w:r>
            <w:r>
              <w:rPr>
                <w:rFonts w:ascii="Arial" w:eastAsia="Arial" w:hAnsi="Arial" w:cs="Arial"/>
                <w:color w:val="000000"/>
              </w:rPr>
              <w:t>h ICANN’s mission and core values.</w:t>
            </w:r>
          </w:p>
          <w:p w14:paraId="1C58C8D6" w14:textId="77777777" w:rsidR="00900656" w:rsidRDefault="00900656">
            <w:pPr>
              <w:rPr>
                <w:b/>
              </w:rPr>
            </w:pPr>
          </w:p>
        </w:tc>
      </w:tr>
      <w:tr w:rsidR="00900656" w14:paraId="7727F998" w14:textId="77777777">
        <w:trPr>
          <w:trHeight w:val="354"/>
        </w:trPr>
        <w:tc>
          <w:tcPr>
            <w:tcW w:w="10260" w:type="dxa"/>
            <w:tcBorders>
              <w:top w:val="nil"/>
              <w:left w:val="single" w:sz="6" w:space="0" w:color="000000"/>
              <w:bottom w:val="single" w:sz="6" w:space="0" w:color="000000"/>
              <w:right w:val="single" w:sz="6" w:space="0" w:color="000000"/>
            </w:tcBorders>
            <w:shd w:val="clear" w:color="auto" w:fill="C0C0C0"/>
          </w:tcPr>
          <w:p w14:paraId="2635C088" w14:textId="77777777" w:rsidR="00900656" w:rsidRDefault="00BA69A0">
            <w:pPr>
              <w:pBdr>
                <w:top w:val="nil"/>
                <w:left w:val="nil"/>
                <w:bottom w:val="nil"/>
                <w:right w:val="nil"/>
                <w:between w:val="nil"/>
              </w:pBdr>
              <w:tabs>
                <w:tab w:val="left" w:pos="8435"/>
              </w:tabs>
              <w:spacing w:before="60" w:after="60"/>
              <w:rPr>
                <w:rFonts w:ascii="Arial" w:eastAsia="Arial" w:hAnsi="Arial" w:cs="Arial"/>
                <w:b/>
                <w:color w:val="000000"/>
                <w:sz w:val="16"/>
                <w:szCs w:val="16"/>
              </w:rPr>
            </w:pPr>
            <w:r>
              <w:rPr>
                <w:rFonts w:ascii="Arial" w:eastAsia="Arial" w:hAnsi="Arial" w:cs="Arial"/>
                <w:b/>
                <w:color w:val="000000"/>
                <w:sz w:val="18"/>
                <w:szCs w:val="18"/>
              </w:rPr>
              <w:t xml:space="preserve">2. </w:t>
            </w:r>
            <w:r>
              <w:rPr>
                <w:rFonts w:ascii="Arial" w:eastAsia="Arial" w:hAnsi="Arial" w:cs="Arial"/>
                <w:b/>
                <w:i/>
                <w:color w:val="000000"/>
                <w:sz w:val="18"/>
                <w:szCs w:val="18"/>
              </w:rPr>
              <w:t>Demographics.</w:t>
            </w:r>
            <w:r>
              <w:rPr>
                <w:rFonts w:ascii="Arial" w:eastAsia="Arial" w:hAnsi="Arial" w:cs="Arial"/>
                <w:b/>
                <w:color w:val="000000"/>
                <w:sz w:val="18"/>
                <w:szCs w:val="18"/>
              </w:rPr>
              <w:t xml:space="preserve"> What audience(s), in which geographies, does your request target?</w:t>
            </w:r>
          </w:p>
        </w:tc>
      </w:tr>
      <w:tr w:rsidR="00900656" w14:paraId="269C775F" w14:textId="77777777">
        <w:trPr>
          <w:trHeight w:val="462"/>
        </w:trPr>
        <w:tc>
          <w:tcPr>
            <w:tcW w:w="10260" w:type="dxa"/>
            <w:tcBorders>
              <w:top w:val="single" w:sz="6" w:space="0" w:color="000000"/>
              <w:left w:val="single" w:sz="6" w:space="0" w:color="000000"/>
              <w:bottom w:val="single" w:sz="6" w:space="0" w:color="000000"/>
              <w:right w:val="single" w:sz="6" w:space="0" w:color="000000"/>
            </w:tcBorders>
          </w:tcPr>
          <w:p w14:paraId="539F3467" w14:textId="77777777" w:rsidR="00900656" w:rsidRDefault="00900656">
            <w:pPr>
              <w:rPr>
                <w:b/>
              </w:rPr>
            </w:pPr>
          </w:p>
          <w:p w14:paraId="1DAA3ABF" w14:textId="77777777" w:rsidR="00900656" w:rsidRDefault="00BA69A0">
            <w:pPr>
              <w:rPr>
                <w:rFonts w:ascii="Arial" w:eastAsia="Arial" w:hAnsi="Arial" w:cs="Arial"/>
              </w:rPr>
            </w:pPr>
            <w:r>
              <w:rPr>
                <w:rFonts w:ascii="Arial" w:eastAsia="Arial" w:hAnsi="Arial" w:cs="Arial"/>
              </w:rPr>
              <w:t>For a pilot phase, this project will concern two working-class districts and three peripheral districts of Bamako. It may well be spread over the entire territory.</w:t>
            </w:r>
          </w:p>
        </w:tc>
      </w:tr>
      <w:tr w:rsidR="00900656" w14:paraId="14EA1264" w14:textId="77777777">
        <w:tc>
          <w:tcPr>
            <w:tcW w:w="10260" w:type="dxa"/>
            <w:tcBorders>
              <w:top w:val="nil"/>
              <w:left w:val="single" w:sz="6" w:space="0" w:color="000000"/>
              <w:bottom w:val="single" w:sz="6" w:space="0" w:color="000000"/>
              <w:right w:val="single" w:sz="6" w:space="0" w:color="000000"/>
            </w:tcBorders>
            <w:shd w:val="clear" w:color="auto" w:fill="C0C0C0"/>
          </w:tcPr>
          <w:p w14:paraId="5B9C4403" w14:textId="77777777" w:rsidR="00900656" w:rsidRDefault="00BA69A0">
            <w:pPr>
              <w:pBdr>
                <w:top w:val="nil"/>
                <w:left w:val="nil"/>
                <w:bottom w:val="nil"/>
                <w:right w:val="nil"/>
                <w:between w:val="nil"/>
              </w:pBdr>
              <w:tabs>
                <w:tab w:val="left" w:pos="8435"/>
              </w:tabs>
              <w:spacing w:before="60" w:after="60"/>
              <w:rPr>
                <w:rFonts w:ascii="Arial" w:eastAsia="Arial" w:hAnsi="Arial" w:cs="Arial"/>
                <w:b/>
                <w:color w:val="000000"/>
                <w:sz w:val="18"/>
                <w:szCs w:val="18"/>
              </w:rPr>
            </w:pPr>
            <w:r>
              <w:rPr>
                <w:rFonts w:ascii="Arial" w:eastAsia="Arial" w:hAnsi="Arial" w:cs="Arial"/>
                <w:b/>
                <w:color w:val="000000"/>
                <w:sz w:val="18"/>
                <w:szCs w:val="18"/>
              </w:rPr>
              <w:t xml:space="preserve">3. </w:t>
            </w:r>
            <w:r>
              <w:rPr>
                <w:rFonts w:ascii="Arial" w:eastAsia="Arial" w:hAnsi="Arial" w:cs="Arial"/>
                <w:b/>
                <w:i/>
                <w:color w:val="000000"/>
                <w:sz w:val="18"/>
                <w:szCs w:val="18"/>
              </w:rPr>
              <w:t>Deliverables.</w:t>
            </w:r>
            <w:r>
              <w:rPr>
                <w:rFonts w:ascii="Arial" w:eastAsia="Arial" w:hAnsi="Arial" w:cs="Arial"/>
                <w:b/>
                <w:color w:val="000000"/>
                <w:sz w:val="18"/>
                <w:szCs w:val="18"/>
              </w:rPr>
              <w:t xml:space="preserve"> What are the desired outcomes of your proposed activity?</w:t>
            </w:r>
          </w:p>
        </w:tc>
      </w:tr>
      <w:tr w:rsidR="00900656" w14:paraId="64115278" w14:textId="77777777">
        <w:tc>
          <w:tcPr>
            <w:tcW w:w="10260" w:type="dxa"/>
            <w:tcBorders>
              <w:top w:val="nil"/>
              <w:left w:val="single" w:sz="6" w:space="0" w:color="000000"/>
              <w:bottom w:val="single" w:sz="6" w:space="0" w:color="000000"/>
              <w:right w:val="single" w:sz="6" w:space="0" w:color="000000"/>
            </w:tcBorders>
            <w:shd w:val="clear" w:color="auto" w:fill="FFFFFF"/>
          </w:tcPr>
          <w:p w14:paraId="72D03DFF" w14:textId="77777777" w:rsidR="00900656" w:rsidRDefault="00BA69A0">
            <w:pPr>
              <w:pBdr>
                <w:top w:val="nil"/>
                <w:left w:val="nil"/>
                <w:bottom w:val="nil"/>
                <w:right w:val="nil"/>
                <w:between w:val="nil"/>
              </w:pBdr>
              <w:tabs>
                <w:tab w:val="left" w:pos="8435"/>
              </w:tabs>
              <w:spacing w:before="60" w:after="60"/>
              <w:rPr>
                <w:rFonts w:ascii="Arial" w:eastAsia="Arial" w:hAnsi="Arial" w:cs="Arial"/>
                <w:color w:val="000000"/>
              </w:rPr>
            </w:pPr>
            <w:r>
              <w:rPr>
                <w:rFonts w:ascii="Arial" w:eastAsia="Arial" w:hAnsi="Arial" w:cs="Arial"/>
                <w:color w:val="000000"/>
              </w:rPr>
              <w:t>The desired results are:</w:t>
            </w:r>
          </w:p>
          <w:p w14:paraId="39E75E44" w14:textId="77777777" w:rsidR="00900656" w:rsidRDefault="00BA69A0">
            <w:pPr>
              <w:numPr>
                <w:ilvl w:val="0"/>
                <w:numId w:val="2"/>
              </w:numPr>
              <w:pBdr>
                <w:top w:val="nil"/>
                <w:left w:val="nil"/>
                <w:bottom w:val="nil"/>
                <w:right w:val="nil"/>
                <w:between w:val="nil"/>
              </w:pBdr>
              <w:tabs>
                <w:tab w:val="left" w:pos="8435"/>
              </w:tabs>
              <w:spacing w:before="60" w:after="60"/>
              <w:rPr>
                <w:rFonts w:ascii="Arial" w:eastAsia="Arial" w:hAnsi="Arial" w:cs="Arial"/>
                <w:color w:val="000000"/>
              </w:rPr>
            </w:pPr>
            <w:r>
              <w:rPr>
                <w:rFonts w:ascii="Arial" w:eastAsia="Arial" w:hAnsi="Arial" w:cs="Arial"/>
                <w:color w:val="000000"/>
              </w:rPr>
              <w:t>At least 200 people take are informed and actively participate in the discussions.</w:t>
            </w:r>
          </w:p>
          <w:p w14:paraId="7C182FA4" w14:textId="77777777" w:rsidR="00900656" w:rsidRDefault="00BA69A0">
            <w:pPr>
              <w:numPr>
                <w:ilvl w:val="0"/>
                <w:numId w:val="2"/>
              </w:numPr>
              <w:pBdr>
                <w:top w:val="nil"/>
                <w:left w:val="nil"/>
                <w:bottom w:val="nil"/>
                <w:right w:val="nil"/>
                <w:between w:val="nil"/>
              </w:pBdr>
              <w:tabs>
                <w:tab w:val="left" w:pos="8435"/>
              </w:tabs>
              <w:spacing w:before="60" w:after="60"/>
              <w:rPr>
                <w:rFonts w:ascii="Arial" w:eastAsia="Arial" w:hAnsi="Arial" w:cs="Arial"/>
                <w:color w:val="000000"/>
              </w:rPr>
            </w:pPr>
            <w:r>
              <w:rPr>
                <w:rFonts w:ascii="Arial" w:eastAsia="Arial" w:hAnsi="Arial" w:cs="Arial"/>
                <w:color w:val="000000"/>
              </w:rPr>
              <w:t>At least 150 people agree to adopt good practices on the internet</w:t>
            </w:r>
          </w:p>
          <w:p w14:paraId="46E897B8" w14:textId="77777777" w:rsidR="00900656" w:rsidRDefault="00BA69A0">
            <w:pPr>
              <w:numPr>
                <w:ilvl w:val="0"/>
                <w:numId w:val="2"/>
              </w:numPr>
              <w:pBdr>
                <w:top w:val="nil"/>
                <w:left w:val="nil"/>
                <w:bottom w:val="nil"/>
                <w:right w:val="nil"/>
                <w:between w:val="nil"/>
              </w:pBdr>
              <w:tabs>
                <w:tab w:val="left" w:pos="8435"/>
              </w:tabs>
              <w:spacing w:before="60" w:after="60"/>
              <w:rPr>
                <w:rFonts w:ascii="Arial" w:eastAsia="Arial" w:hAnsi="Arial" w:cs="Arial"/>
                <w:b/>
                <w:color w:val="000000"/>
                <w:sz w:val="18"/>
                <w:szCs w:val="18"/>
              </w:rPr>
            </w:pPr>
            <w:r>
              <w:rPr>
                <w:rFonts w:ascii="Arial" w:eastAsia="Arial" w:hAnsi="Arial" w:cs="Arial"/>
                <w:color w:val="000000"/>
              </w:rPr>
              <w:t>At least 50 people agree to be ambassadors of ICANN in theirs.</w:t>
            </w:r>
          </w:p>
        </w:tc>
      </w:tr>
      <w:tr w:rsidR="00900656" w14:paraId="177E9889" w14:textId="77777777">
        <w:tc>
          <w:tcPr>
            <w:tcW w:w="10260" w:type="dxa"/>
            <w:tcBorders>
              <w:top w:val="nil"/>
              <w:left w:val="single" w:sz="6" w:space="0" w:color="000000"/>
              <w:bottom w:val="single" w:sz="6" w:space="0" w:color="000000"/>
              <w:right w:val="single" w:sz="6" w:space="0" w:color="000000"/>
            </w:tcBorders>
            <w:shd w:val="clear" w:color="auto" w:fill="C0C0C0"/>
          </w:tcPr>
          <w:p w14:paraId="0795C3A0" w14:textId="77777777" w:rsidR="00900656" w:rsidRDefault="00BA69A0">
            <w:pPr>
              <w:pBdr>
                <w:top w:val="nil"/>
                <w:left w:val="nil"/>
                <w:bottom w:val="nil"/>
                <w:right w:val="nil"/>
                <w:between w:val="nil"/>
              </w:pBdr>
              <w:tabs>
                <w:tab w:val="left" w:pos="8435"/>
              </w:tabs>
              <w:spacing w:before="60" w:after="60"/>
              <w:rPr>
                <w:rFonts w:ascii="Arial" w:eastAsia="Arial" w:hAnsi="Arial" w:cs="Arial"/>
                <w:b/>
                <w:color w:val="000000"/>
                <w:sz w:val="16"/>
                <w:szCs w:val="16"/>
              </w:rPr>
            </w:pPr>
            <w:r>
              <w:rPr>
                <w:rFonts w:ascii="Arial" w:eastAsia="Arial" w:hAnsi="Arial" w:cs="Arial"/>
                <w:b/>
                <w:color w:val="000000"/>
                <w:sz w:val="18"/>
                <w:szCs w:val="18"/>
              </w:rPr>
              <w:t xml:space="preserve">4. </w:t>
            </w:r>
            <w:r>
              <w:rPr>
                <w:rFonts w:ascii="Arial" w:eastAsia="Arial" w:hAnsi="Arial" w:cs="Arial"/>
                <w:b/>
                <w:i/>
                <w:color w:val="000000"/>
                <w:sz w:val="18"/>
                <w:szCs w:val="18"/>
              </w:rPr>
              <w:t>Metrics.</w:t>
            </w:r>
            <w:r>
              <w:rPr>
                <w:rFonts w:ascii="Arial" w:eastAsia="Arial" w:hAnsi="Arial" w:cs="Arial"/>
                <w:b/>
                <w:color w:val="000000"/>
                <w:sz w:val="18"/>
                <w:szCs w:val="18"/>
              </w:rPr>
              <w:t xml:space="preserve"> What measurements will you use to determine whether your activity achieves its desired outcomes?</w:t>
            </w:r>
          </w:p>
        </w:tc>
      </w:tr>
      <w:tr w:rsidR="00900656" w14:paraId="45C91493" w14:textId="77777777">
        <w:trPr>
          <w:trHeight w:val="462"/>
        </w:trPr>
        <w:tc>
          <w:tcPr>
            <w:tcW w:w="10260" w:type="dxa"/>
            <w:tcBorders>
              <w:top w:val="single" w:sz="6" w:space="0" w:color="000000"/>
              <w:left w:val="single" w:sz="6" w:space="0" w:color="000000"/>
              <w:bottom w:val="single" w:sz="6" w:space="0" w:color="000000"/>
              <w:right w:val="single" w:sz="6" w:space="0" w:color="000000"/>
            </w:tcBorders>
          </w:tcPr>
          <w:p w14:paraId="6EAE7737" w14:textId="77777777" w:rsidR="00900656" w:rsidRDefault="00BA69A0">
            <w:pPr>
              <w:rPr>
                <w:rFonts w:ascii="Arial" w:eastAsia="Arial" w:hAnsi="Arial" w:cs="Arial"/>
              </w:rPr>
            </w:pPr>
            <w:r>
              <w:rPr>
                <w:rFonts w:ascii="Arial" w:eastAsia="Arial" w:hAnsi="Arial" w:cs="Arial"/>
              </w:rPr>
              <w:t>The success of the activity will be measured by:</w:t>
            </w:r>
          </w:p>
          <w:p w14:paraId="362062B5" w14:textId="77777777" w:rsidR="00900656" w:rsidRDefault="00BA69A0">
            <w:pPr>
              <w:rPr>
                <w:rFonts w:ascii="Arial" w:eastAsia="Arial" w:hAnsi="Arial" w:cs="Arial"/>
              </w:rPr>
            </w:pPr>
            <w:r>
              <w:rPr>
                <w:rFonts w:ascii="Arial" w:eastAsia="Arial" w:hAnsi="Arial" w:cs="Arial"/>
              </w:rPr>
              <w:t>The number of participants</w:t>
            </w:r>
          </w:p>
          <w:p w14:paraId="1377789F" w14:textId="77777777" w:rsidR="00900656" w:rsidRDefault="00BA69A0">
            <w:pPr>
              <w:rPr>
                <w:rFonts w:ascii="Arial" w:eastAsia="Arial" w:hAnsi="Arial" w:cs="Arial"/>
              </w:rPr>
            </w:pPr>
            <w:r>
              <w:rPr>
                <w:rFonts w:ascii="Arial" w:eastAsia="Arial" w:hAnsi="Arial" w:cs="Arial"/>
              </w:rPr>
              <w:t>The quality of the discussions</w:t>
            </w:r>
          </w:p>
          <w:p w14:paraId="695B2E72" w14:textId="77777777" w:rsidR="00900656" w:rsidRDefault="00BA69A0">
            <w:pPr>
              <w:rPr>
                <w:rFonts w:ascii="Arial" w:eastAsia="Arial" w:hAnsi="Arial" w:cs="Arial"/>
              </w:rPr>
            </w:pPr>
            <w:r>
              <w:rPr>
                <w:rFonts w:ascii="Arial" w:eastAsia="Arial" w:hAnsi="Arial" w:cs="Arial"/>
              </w:rPr>
              <w:t>The number of commitments to become ambassadors</w:t>
            </w:r>
          </w:p>
          <w:p w14:paraId="6A11BE94" w14:textId="77777777" w:rsidR="00900656" w:rsidRDefault="00900656">
            <w:pPr>
              <w:rPr>
                <w:b/>
              </w:rPr>
            </w:pPr>
          </w:p>
        </w:tc>
      </w:tr>
    </w:tbl>
    <w:p w14:paraId="4E2718F4" w14:textId="77777777" w:rsidR="00900656" w:rsidRDefault="00900656"/>
    <w:p w14:paraId="4CF52267" w14:textId="77777777" w:rsidR="00900656" w:rsidRDefault="00900656"/>
    <w:p w14:paraId="7335BA7B" w14:textId="77777777" w:rsidR="00900656" w:rsidRDefault="00900656"/>
    <w:p w14:paraId="6F40048E" w14:textId="77777777" w:rsidR="00900656" w:rsidRDefault="00900656"/>
    <w:tbl>
      <w:tblPr>
        <w:tblStyle w:val="a2"/>
        <w:tblW w:w="10260" w:type="dxa"/>
        <w:tblInd w:w="-702"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0260"/>
      </w:tblGrid>
      <w:tr w:rsidR="00900656" w14:paraId="23941AD3" w14:textId="77777777">
        <w:trPr>
          <w:trHeight w:val="618"/>
        </w:trPr>
        <w:tc>
          <w:tcPr>
            <w:tcW w:w="10260" w:type="dxa"/>
            <w:tcBorders>
              <w:top w:val="single" w:sz="6" w:space="0" w:color="000000"/>
              <w:bottom w:val="nil"/>
            </w:tcBorders>
            <w:shd w:val="clear" w:color="auto" w:fill="808080"/>
          </w:tcPr>
          <w:p w14:paraId="05FBAFCE" w14:textId="77777777" w:rsidR="00900656" w:rsidRDefault="00BA69A0">
            <w:pPr>
              <w:keepNext/>
              <w:pBdr>
                <w:top w:val="nil"/>
                <w:left w:val="nil"/>
                <w:bottom w:val="nil"/>
                <w:right w:val="nil"/>
                <w:between w:val="nil"/>
              </w:pBdr>
              <w:tabs>
                <w:tab w:val="left" w:pos="8435"/>
              </w:tabs>
              <w:spacing w:before="60" w:after="60"/>
              <w:rPr>
                <w:rFonts w:ascii="Arial" w:eastAsia="Arial" w:hAnsi="Arial" w:cs="Arial"/>
                <w:b/>
                <w:smallCaps/>
                <w:color w:val="FFFFFF"/>
                <w:sz w:val="24"/>
                <w:szCs w:val="24"/>
              </w:rPr>
            </w:pPr>
            <w:r>
              <w:rPr>
                <w:rFonts w:ascii="Arial" w:eastAsia="Arial" w:hAnsi="Arial" w:cs="Arial"/>
                <w:b/>
                <w:smallCaps/>
                <w:color w:val="FFFFFF"/>
                <w:sz w:val="32"/>
                <w:szCs w:val="32"/>
              </w:rPr>
              <w:t xml:space="preserve">Resource Planning – incremental to </w:t>
            </w:r>
            <w:proofErr w:type="gramStart"/>
            <w:r>
              <w:rPr>
                <w:rFonts w:ascii="Arial" w:eastAsia="Arial" w:hAnsi="Arial" w:cs="Arial"/>
                <w:b/>
                <w:smallCaps/>
                <w:color w:val="FFFFFF"/>
                <w:sz w:val="32"/>
                <w:szCs w:val="32"/>
              </w:rPr>
              <w:t>accommodate  this</w:t>
            </w:r>
            <w:proofErr w:type="gramEnd"/>
            <w:r>
              <w:rPr>
                <w:rFonts w:ascii="Arial" w:eastAsia="Arial" w:hAnsi="Arial" w:cs="Arial"/>
                <w:b/>
                <w:smallCaps/>
                <w:color w:val="FFFFFF"/>
                <w:sz w:val="32"/>
                <w:szCs w:val="32"/>
              </w:rPr>
              <w:t xml:space="preserve"> request </w:t>
            </w:r>
          </w:p>
        </w:tc>
      </w:tr>
      <w:tr w:rsidR="00900656" w14:paraId="3CDFFFFE" w14:textId="77777777">
        <w:tc>
          <w:tcPr>
            <w:tcW w:w="10260" w:type="dxa"/>
            <w:tcBorders>
              <w:top w:val="nil"/>
              <w:bottom w:val="single" w:sz="6" w:space="0" w:color="000000"/>
            </w:tcBorders>
            <w:shd w:val="clear" w:color="auto" w:fill="C0C0C0"/>
          </w:tcPr>
          <w:p w14:paraId="03D5D1D8" w14:textId="77777777" w:rsidR="00900656" w:rsidRDefault="00BA69A0">
            <w:pPr>
              <w:pBdr>
                <w:top w:val="nil"/>
                <w:left w:val="nil"/>
                <w:bottom w:val="nil"/>
                <w:right w:val="nil"/>
                <w:between w:val="nil"/>
              </w:pBdr>
              <w:tabs>
                <w:tab w:val="left" w:pos="8435"/>
              </w:tabs>
              <w:spacing w:before="60" w:after="60"/>
              <w:rPr>
                <w:rFonts w:ascii="Arial" w:eastAsia="Arial" w:hAnsi="Arial" w:cs="Arial"/>
                <w:b/>
                <w:color w:val="000000"/>
                <w:sz w:val="16"/>
                <w:szCs w:val="16"/>
              </w:rPr>
            </w:pPr>
            <w:r>
              <w:rPr>
                <w:rFonts w:ascii="Arial" w:eastAsia="Arial" w:hAnsi="Arial" w:cs="Arial"/>
                <w:b/>
                <w:color w:val="000000"/>
                <w:sz w:val="18"/>
                <w:szCs w:val="18"/>
              </w:rPr>
              <w:t xml:space="preserve">Staff </w:t>
            </w:r>
            <w:proofErr w:type="spellStart"/>
            <w:r>
              <w:rPr>
                <w:rFonts w:ascii="Arial" w:eastAsia="Arial" w:hAnsi="Arial" w:cs="Arial"/>
                <w:b/>
                <w:color w:val="000000"/>
                <w:sz w:val="18"/>
                <w:szCs w:val="18"/>
              </w:rPr>
              <w:t>SupportNeeded</w:t>
            </w:r>
            <w:proofErr w:type="spellEnd"/>
            <w:r>
              <w:rPr>
                <w:rFonts w:ascii="Arial" w:eastAsia="Arial" w:hAnsi="Arial" w:cs="Arial"/>
                <w:b/>
                <w:color w:val="000000"/>
                <w:sz w:val="18"/>
                <w:szCs w:val="18"/>
              </w:rPr>
              <w:t xml:space="preserve"> (not including subject matter expertise):</w:t>
            </w:r>
          </w:p>
        </w:tc>
      </w:tr>
      <w:tr w:rsidR="00900656" w14:paraId="6051B620" w14:textId="77777777">
        <w:trPr>
          <w:trHeight w:val="1083"/>
        </w:trPr>
        <w:tc>
          <w:tcPr>
            <w:tcW w:w="10260" w:type="dxa"/>
            <w:tcBorders>
              <w:bottom w:val="single" w:sz="4" w:space="0" w:color="000000"/>
            </w:tcBorders>
          </w:tcPr>
          <w:p w14:paraId="786C99C6" w14:textId="77777777" w:rsidR="00900656" w:rsidRDefault="00900656">
            <w:pPr>
              <w:widowControl w:val="0"/>
              <w:pBdr>
                <w:top w:val="nil"/>
                <w:left w:val="nil"/>
                <w:bottom w:val="nil"/>
                <w:right w:val="nil"/>
                <w:between w:val="nil"/>
              </w:pBdr>
              <w:spacing w:line="276" w:lineRule="auto"/>
              <w:rPr>
                <w:rFonts w:ascii="Arial" w:eastAsia="Arial" w:hAnsi="Arial" w:cs="Arial"/>
                <w:b/>
                <w:color w:val="000000"/>
                <w:sz w:val="16"/>
                <w:szCs w:val="16"/>
              </w:rPr>
            </w:pPr>
          </w:p>
          <w:tbl>
            <w:tblPr>
              <w:tblStyle w:val="a3"/>
              <w:tblW w:w="100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09"/>
              <w:gridCol w:w="2010"/>
              <w:gridCol w:w="2009"/>
              <w:gridCol w:w="2010"/>
              <w:gridCol w:w="2010"/>
            </w:tblGrid>
            <w:tr w:rsidR="00900656" w14:paraId="57C561C0" w14:textId="77777777">
              <w:trPr>
                <w:trHeight w:val="251"/>
              </w:trPr>
              <w:tc>
                <w:tcPr>
                  <w:tcW w:w="2009" w:type="dxa"/>
                  <w:tcBorders>
                    <w:top w:val="nil"/>
                    <w:left w:val="single" w:sz="12" w:space="0" w:color="000000"/>
                    <w:bottom w:val="single" w:sz="12" w:space="0" w:color="000000"/>
                    <w:right w:val="single" w:sz="12" w:space="0" w:color="000000"/>
                  </w:tcBorders>
                  <w:vAlign w:val="center"/>
                </w:tcPr>
                <w:p w14:paraId="79542D59" w14:textId="77777777" w:rsidR="00900656" w:rsidRDefault="00BA69A0">
                  <w:pPr>
                    <w:pBdr>
                      <w:top w:val="nil"/>
                      <w:left w:val="nil"/>
                      <w:bottom w:val="nil"/>
                      <w:right w:val="nil"/>
                      <w:between w:val="nil"/>
                    </w:pBdr>
                    <w:spacing w:before="20"/>
                    <w:jc w:val="center"/>
                    <w:rPr>
                      <w:rFonts w:ascii="Arial" w:eastAsia="Arial" w:hAnsi="Arial" w:cs="Arial"/>
                      <w:b/>
                      <w:color w:val="000000"/>
                      <w:sz w:val="18"/>
                      <w:szCs w:val="18"/>
                    </w:rPr>
                  </w:pPr>
                  <w:r>
                    <w:rPr>
                      <w:rFonts w:ascii="Arial" w:eastAsia="Arial" w:hAnsi="Arial" w:cs="Arial"/>
                      <w:b/>
                      <w:color w:val="000000"/>
                      <w:sz w:val="18"/>
                      <w:szCs w:val="18"/>
                    </w:rPr>
                    <w:t>Description</w:t>
                  </w:r>
                </w:p>
              </w:tc>
              <w:tc>
                <w:tcPr>
                  <w:tcW w:w="2010" w:type="dxa"/>
                  <w:tcBorders>
                    <w:top w:val="single" w:sz="4" w:space="0" w:color="000000"/>
                    <w:left w:val="single" w:sz="12" w:space="0" w:color="000000"/>
                    <w:bottom w:val="single" w:sz="12" w:space="0" w:color="000000"/>
                    <w:right w:val="single" w:sz="4" w:space="0" w:color="000000"/>
                  </w:tcBorders>
                  <w:vAlign w:val="center"/>
                </w:tcPr>
                <w:p w14:paraId="2D5CA93E" w14:textId="77777777" w:rsidR="00900656" w:rsidRDefault="00BA69A0">
                  <w:pPr>
                    <w:pBdr>
                      <w:top w:val="nil"/>
                      <w:left w:val="nil"/>
                      <w:bottom w:val="nil"/>
                      <w:right w:val="nil"/>
                      <w:between w:val="nil"/>
                    </w:pBdr>
                    <w:spacing w:before="20"/>
                    <w:jc w:val="center"/>
                    <w:rPr>
                      <w:rFonts w:ascii="Arial" w:eastAsia="Arial" w:hAnsi="Arial" w:cs="Arial"/>
                      <w:b/>
                      <w:color w:val="000000"/>
                      <w:sz w:val="18"/>
                      <w:szCs w:val="18"/>
                    </w:rPr>
                  </w:pPr>
                  <w:r>
                    <w:rPr>
                      <w:rFonts w:ascii="Arial" w:eastAsia="Arial" w:hAnsi="Arial" w:cs="Arial"/>
                      <w:b/>
                      <w:color w:val="000000"/>
                      <w:sz w:val="18"/>
                      <w:szCs w:val="18"/>
                    </w:rPr>
                    <w:t>Timeline</w:t>
                  </w:r>
                </w:p>
              </w:tc>
              <w:tc>
                <w:tcPr>
                  <w:tcW w:w="2009" w:type="dxa"/>
                  <w:tcBorders>
                    <w:top w:val="single" w:sz="4" w:space="0" w:color="000000"/>
                    <w:left w:val="single" w:sz="4" w:space="0" w:color="000000"/>
                    <w:bottom w:val="single" w:sz="12" w:space="0" w:color="000000"/>
                    <w:right w:val="single" w:sz="4" w:space="0" w:color="000000"/>
                  </w:tcBorders>
                  <w:vAlign w:val="center"/>
                </w:tcPr>
                <w:p w14:paraId="56D57761" w14:textId="77777777" w:rsidR="00900656" w:rsidRDefault="00BA69A0">
                  <w:pPr>
                    <w:pBdr>
                      <w:top w:val="nil"/>
                      <w:left w:val="nil"/>
                      <w:bottom w:val="nil"/>
                      <w:right w:val="nil"/>
                      <w:between w:val="nil"/>
                    </w:pBdr>
                    <w:spacing w:before="20"/>
                    <w:jc w:val="center"/>
                    <w:rPr>
                      <w:rFonts w:ascii="Arial" w:eastAsia="Arial" w:hAnsi="Arial" w:cs="Arial"/>
                      <w:b/>
                      <w:color w:val="000000"/>
                      <w:sz w:val="18"/>
                      <w:szCs w:val="18"/>
                    </w:rPr>
                  </w:pPr>
                  <w:r>
                    <w:rPr>
                      <w:rFonts w:ascii="Arial" w:eastAsia="Arial" w:hAnsi="Arial" w:cs="Arial"/>
                      <w:b/>
                      <w:color w:val="000000"/>
                      <w:sz w:val="18"/>
                      <w:szCs w:val="18"/>
                    </w:rPr>
                    <w:t>Assumptions</w:t>
                  </w:r>
                </w:p>
              </w:tc>
              <w:tc>
                <w:tcPr>
                  <w:tcW w:w="2010" w:type="dxa"/>
                  <w:tcBorders>
                    <w:top w:val="single" w:sz="4" w:space="0" w:color="000000"/>
                    <w:left w:val="single" w:sz="4" w:space="0" w:color="000000"/>
                    <w:bottom w:val="single" w:sz="12" w:space="0" w:color="000000"/>
                    <w:right w:val="single" w:sz="4" w:space="0" w:color="000000"/>
                  </w:tcBorders>
                  <w:vAlign w:val="center"/>
                </w:tcPr>
                <w:p w14:paraId="5651A57F" w14:textId="77777777" w:rsidR="00900656" w:rsidRDefault="00BA69A0">
                  <w:pPr>
                    <w:pBdr>
                      <w:top w:val="nil"/>
                      <w:left w:val="nil"/>
                      <w:bottom w:val="nil"/>
                      <w:right w:val="nil"/>
                      <w:between w:val="nil"/>
                    </w:pBdr>
                    <w:spacing w:before="20"/>
                    <w:jc w:val="center"/>
                    <w:rPr>
                      <w:rFonts w:ascii="Arial" w:eastAsia="Arial" w:hAnsi="Arial" w:cs="Arial"/>
                      <w:b/>
                      <w:color w:val="000000"/>
                      <w:sz w:val="18"/>
                      <w:szCs w:val="18"/>
                    </w:rPr>
                  </w:pPr>
                  <w:r>
                    <w:rPr>
                      <w:rFonts w:ascii="Arial" w:eastAsia="Arial" w:hAnsi="Arial" w:cs="Arial"/>
                      <w:b/>
                      <w:color w:val="000000"/>
                      <w:sz w:val="18"/>
                      <w:szCs w:val="18"/>
                    </w:rPr>
                    <w:t>Costs basis or parameters</w:t>
                  </w:r>
                </w:p>
              </w:tc>
              <w:tc>
                <w:tcPr>
                  <w:tcW w:w="2010" w:type="dxa"/>
                  <w:tcBorders>
                    <w:top w:val="single" w:sz="4" w:space="0" w:color="000000"/>
                    <w:left w:val="single" w:sz="4" w:space="0" w:color="000000"/>
                    <w:bottom w:val="single" w:sz="12" w:space="0" w:color="000000"/>
                    <w:right w:val="single" w:sz="12" w:space="0" w:color="000000"/>
                  </w:tcBorders>
                  <w:vAlign w:val="center"/>
                </w:tcPr>
                <w:p w14:paraId="1546CA23" w14:textId="77777777" w:rsidR="00900656" w:rsidRDefault="00BA69A0">
                  <w:pPr>
                    <w:pBdr>
                      <w:top w:val="nil"/>
                      <w:left w:val="nil"/>
                      <w:bottom w:val="nil"/>
                      <w:right w:val="nil"/>
                      <w:between w:val="nil"/>
                    </w:pBdr>
                    <w:spacing w:before="20"/>
                    <w:jc w:val="center"/>
                    <w:rPr>
                      <w:rFonts w:ascii="Arial" w:eastAsia="Arial" w:hAnsi="Arial" w:cs="Arial"/>
                      <w:b/>
                      <w:color w:val="000000"/>
                      <w:sz w:val="18"/>
                      <w:szCs w:val="18"/>
                    </w:rPr>
                  </w:pPr>
                  <w:r>
                    <w:rPr>
                      <w:rFonts w:ascii="Arial" w:eastAsia="Arial" w:hAnsi="Arial" w:cs="Arial"/>
                      <w:b/>
                      <w:color w:val="000000"/>
                      <w:sz w:val="18"/>
                      <w:szCs w:val="18"/>
                    </w:rPr>
                    <w:t>Additional Comments</w:t>
                  </w:r>
                </w:p>
              </w:tc>
            </w:tr>
            <w:tr w:rsidR="00900656" w14:paraId="7245E923" w14:textId="77777777">
              <w:trPr>
                <w:trHeight w:val="251"/>
              </w:trPr>
              <w:tc>
                <w:tcPr>
                  <w:tcW w:w="2009" w:type="dxa"/>
                  <w:tcBorders>
                    <w:top w:val="single" w:sz="12" w:space="0" w:color="000000"/>
                    <w:left w:val="single" w:sz="12" w:space="0" w:color="000000"/>
                    <w:bottom w:val="single" w:sz="4" w:space="0" w:color="000000"/>
                    <w:right w:val="single" w:sz="12" w:space="0" w:color="000000"/>
                  </w:tcBorders>
                </w:tcPr>
                <w:p w14:paraId="4A43F610" w14:textId="77777777" w:rsidR="00900656" w:rsidRDefault="00BA69A0">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Communication</w:t>
                  </w:r>
                </w:p>
              </w:tc>
              <w:tc>
                <w:tcPr>
                  <w:tcW w:w="2010" w:type="dxa"/>
                  <w:tcBorders>
                    <w:top w:val="single" w:sz="12" w:space="0" w:color="000000"/>
                    <w:left w:val="single" w:sz="12" w:space="0" w:color="000000"/>
                  </w:tcBorders>
                </w:tcPr>
                <w:p w14:paraId="2C43B28F" w14:textId="77777777" w:rsidR="00900656" w:rsidRDefault="00BA69A0">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NOVEMBRE 2021</w:t>
                  </w:r>
                </w:p>
              </w:tc>
              <w:tc>
                <w:tcPr>
                  <w:tcW w:w="2009" w:type="dxa"/>
                  <w:tcBorders>
                    <w:top w:val="single" w:sz="12" w:space="0" w:color="000000"/>
                  </w:tcBorders>
                </w:tcPr>
                <w:p w14:paraId="3C25DD42" w14:textId="77777777" w:rsidR="00900656" w:rsidRDefault="00BA69A0">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Written and oral presses</w:t>
                  </w:r>
                </w:p>
                <w:p w14:paraId="13A6077E" w14:textId="77777777" w:rsidR="00900656" w:rsidRDefault="00900656">
                  <w:pPr>
                    <w:pBdr>
                      <w:top w:val="nil"/>
                      <w:left w:val="nil"/>
                      <w:bottom w:val="nil"/>
                      <w:right w:val="nil"/>
                      <w:between w:val="nil"/>
                    </w:pBdr>
                    <w:spacing w:before="20"/>
                    <w:rPr>
                      <w:rFonts w:ascii="Arial" w:eastAsia="Arial" w:hAnsi="Arial" w:cs="Arial"/>
                      <w:color w:val="000000"/>
                    </w:rPr>
                  </w:pPr>
                </w:p>
                <w:p w14:paraId="637A306F" w14:textId="77777777" w:rsidR="00900656" w:rsidRDefault="00BA69A0">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Manufacture of t-shirts</w:t>
                  </w:r>
                </w:p>
                <w:p w14:paraId="61A0ECFC" w14:textId="77777777" w:rsidR="00900656" w:rsidRDefault="00900656">
                  <w:pPr>
                    <w:pBdr>
                      <w:top w:val="nil"/>
                      <w:left w:val="nil"/>
                      <w:bottom w:val="nil"/>
                      <w:right w:val="nil"/>
                      <w:between w:val="nil"/>
                    </w:pBdr>
                    <w:spacing w:before="20"/>
                    <w:rPr>
                      <w:rFonts w:ascii="Arial" w:eastAsia="Arial" w:hAnsi="Arial" w:cs="Arial"/>
                      <w:color w:val="000000"/>
                    </w:rPr>
                  </w:pPr>
                </w:p>
                <w:p w14:paraId="75B07781" w14:textId="77777777" w:rsidR="00900656" w:rsidRDefault="00BA69A0">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Tarpaulin manufacturing</w:t>
                  </w:r>
                </w:p>
                <w:p w14:paraId="0DE588A7" w14:textId="77777777" w:rsidR="00900656" w:rsidRDefault="00900656">
                  <w:pPr>
                    <w:pBdr>
                      <w:top w:val="nil"/>
                      <w:left w:val="nil"/>
                      <w:bottom w:val="nil"/>
                      <w:right w:val="nil"/>
                      <w:between w:val="nil"/>
                    </w:pBdr>
                    <w:spacing w:before="20"/>
                    <w:rPr>
                      <w:rFonts w:ascii="Arial" w:eastAsia="Arial" w:hAnsi="Arial" w:cs="Arial"/>
                      <w:color w:val="000000"/>
                    </w:rPr>
                  </w:pPr>
                </w:p>
                <w:p w14:paraId="39B81AA7" w14:textId="77777777" w:rsidR="00900656" w:rsidRDefault="00BA69A0">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lastRenderedPageBreak/>
                    <w:t>Photographer / video</w:t>
                  </w:r>
                </w:p>
              </w:tc>
              <w:tc>
                <w:tcPr>
                  <w:tcW w:w="2010" w:type="dxa"/>
                  <w:tcBorders>
                    <w:top w:val="single" w:sz="12" w:space="0" w:color="000000"/>
                  </w:tcBorders>
                </w:tcPr>
                <w:p w14:paraId="66E3440B" w14:textId="77777777" w:rsidR="00900656" w:rsidRDefault="00BA69A0">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lastRenderedPageBreak/>
                    <w:t>1014$</w:t>
                  </w:r>
                </w:p>
                <w:p w14:paraId="37B64FDC" w14:textId="77777777" w:rsidR="00900656" w:rsidRDefault="00900656">
                  <w:pPr>
                    <w:pBdr>
                      <w:top w:val="nil"/>
                      <w:left w:val="nil"/>
                      <w:bottom w:val="nil"/>
                      <w:right w:val="nil"/>
                      <w:between w:val="nil"/>
                    </w:pBdr>
                    <w:spacing w:before="20"/>
                    <w:rPr>
                      <w:rFonts w:ascii="Arial" w:eastAsia="Arial" w:hAnsi="Arial" w:cs="Arial"/>
                      <w:color w:val="000000"/>
                    </w:rPr>
                  </w:pPr>
                </w:p>
                <w:p w14:paraId="68227A0B" w14:textId="77777777" w:rsidR="00900656" w:rsidRDefault="00900656">
                  <w:pPr>
                    <w:pBdr>
                      <w:top w:val="nil"/>
                      <w:left w:val="nil"/>
                      <w:bottom w:val="nil"/>
                      <w:right w:val="nil"/>
                      <w:between w:val="nil"/>
                    </w:pBdr>
                    <w:spacing w:before="20"/>
                    <w:rPr>
                      <w:rFonts w:ascii="Arial" w:eastAsia="Arial" w:hAnsi="Arial" w:cs="Arial"/>
                      <w:color w:val="000000"/>
                    </w:rPr>
                  </w:pPr>
                </w:p>
                <w:p w14:paraId="0DB0F102" w14:textId="77777777" w:rsidR="00900656" w:rsidRDefault="00BA69A0">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801$</w:t>
                  </w:r>
                </w:p>
                <w:p w14:paraId="581A9A9D" w14:textId="77777777" w:rsidR="00900656" w:rsidRDefault="00900656">
                  <w:pPr>
                    <w:pBdr>
                      <w:top w:val="nil"/>
                      <w:left w:val="nil"/>
                      <w:bottom w:val="nil"/>
                      <w:right w:val="nil"/>
                      <w:between w:val="nil"/>
                    </w:pBdr>
                    <w:spacing w:before="20"/>
                    <w:rPr>
                      <w:rFonts w:ascii="Arial" w:eastAsia="Arial" w:hAnsi="Arial" w:cs="Arial"/>
                      <w:color w:val="000000"/>
                    </w:rPr>
                  </w:pPr>
                </w:p>
                <w:p w14:paraId="0FAA5E6B" w14:textId="77777777" w:rsidR="00900656" w:rsidRDefault="00900656">
                  <w:pPr>
                    <w:pBdr>
                      <w:top w:val="nil"/>
                      <w:left w:val="nil"/>
                      <w:bottom w:val="nil"/>
                      <w:right w:val="nil"/>
                      <w:between w:val="nil"/>
                    </w:pBdr>
                    <w:spacing w:before="20"/>
                    <w:rPr>
                      <w:rFonts w:ascii="Arial" w:eastAsia="Arial" w:hAnsi="Arial" w:cs="Arial"/>
                      <w:color w:val="000000"/>
                    </w:rPr>
                  </w:pPr>
                </w:p>
                <w:p w14:paraId="15F4D922" w14:textId="77777777" w:rsidR="00900656" w:rsidRDefault="00BA69A0">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264$</w:t>
                  </w:r>
                </w:p>
                <w:p w14:paraId="6D3AB1E9" w14:textId="77777777" w:rsidR="00900656" w:rsidRDefault="00900656">
                  <w:pPr>
                    <w:pBdr>
                      <w:top w:val="nil"/>
                      <w:left w:val="nil"/>
                      <w:bottom w:val="nil"/>
                      <w:right w:val="nil"/>
                      <w:between w:val="nil"/>
                    </w:pBdr>
                    <w:spacing w:before="20"/>
                    <w:rPr>
                      <w:rFonts w:ascii="Arial" w:eastAsia="Arial" w:hAnsi="Arial" w:cs="Arial"/>
                      <w:color w:val="000000"/>
                    </w:rPr>
                  </w:pPr>
                </w:p>
                <w:p w14:paraId="7FC81933" w14:textId="77777777" w:rsidR="00900656" w:rsidRDefault="00900656">
                  <w:pPr>
                    <w:pBdr>
                      <w:top w:val="nil"/>
                      <w:left w:val="nil"/>
                      <w:bottom w:val="nil"/>
                      <w:right w:val="nil"/>
                      <w:between w:val="nil"/>
                    </w:pBdr>
                    <w:spacing w:before="20"/>
                    <w:rPr>
                      <w:rFonts w:ascii="Arial" w:eastAsia="Arial" w:hAnsi="Arial" w:cs="Arial"/>
                      <w:color w:val="000000"/>
                    </w:rPr>
                  </w:pPr>
                </w:p>
                <w:p w14:paraId="3A7BA68C" w14:textId="77777777" w:rsidR="00900656" w:rsidRDefault="00900656">
                  <w:pPr>
                    <w:pBdr>
                      <w:top w:val="nil"/>
                      <w:left w:val="nil"/>
                      <w:bottom w:val="nil"/>
                      <w:right w:val="nil"/>
                      <w:between w:val="nil"/>
                    </w:pBdr>
                    <w:spacing w:before="20"/>
                    <w:rPr>
                      <w:rFonts w:ascii="Arial" w:eastAsia="Arial" w:hAnsi="Arial" w:cs="Arial"/>
                      <w:color w:val="000000"/>
                    </w:rPr>
                  </w:pPr>
                </w:p>
                <w:p w14:paraId="34B12DCA" w14:textId="77777777" w:rsidR="00900656" w:rsidRDefault="00BA69A0">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426$</w:t>
                  </w:r>
                </w:p>
              </w:tc>
              <w:tc>
                <w:tcPr>
                  <w:tcW w:w="2010" w:type="dxa"/>
                  <w:tcBorders>
                    <w:top w:val="single" w:sz="12" w:space="0" w:color="000000"/>
                    <w:right w:val="single" w:sz="12" w:space="0" w:color="000000"/>
                  </w:tcBorders>
                </w:tcPr>
                <w:p w14:paraId="0C366B90" w14:textId="77777777" w:rsidR="00900656" w:rsidRDefault="00900656">
                  <w:pPr>
                    <w:pBdr>
                      <w:top w:val="nil"/>
                      <w:left w:val="nil"/>
                      <w:bottom w:val="nil"/>
                      <w:right w:val="nil"/>
                      <w:between w:val="nil"/>
                    </w:pBdr>
                    <w:spacing w:before="20"/>
                    <w:rPr>
                      <w:rFonts w:ascii="Arial" w:eastAsia="Arial" w:hAnsi="Arial" w:cs="Arial"/>
                      <w:color w:val="000000"/>
                    </w:rPr>
                  </w:pPr>
                </w:p>
                <w:p w14:paraId="1EC92A3D" w14:textId="77777777" w:rsidR="00900656" w:rsidRDefault="00900656">
                  <w:pPr>
                    <w:pBdr>
                      <w:top w:val="nil"/>
                      <w:left w:val="nil"/>
                      <w:bottom w:val="nil"/>
                      <w:right w:val="nil"/>
                      <w:between w:val="nil"/>
                    </w:pBdr>
                    <w:spacing w:before="20"/>
                    <w:rPr>
                      <w:rFonts w:ascii="Arial" w:eastAsia="Arial" w:hAnsi="Arial" w:cs="Arial"/>
                      <w:color w:val="000000"/>
                    </w:rPr>
                  </w:pPr>
                </w:p>
                <w:p w14:paraId="26661F1C" w14:textId="77777777" w:rsidR="00900656" w:rsidRDefault="00900656">
                  <w:pPr>
                    <w:pBdr>
                      <w:top w:val="nil"/>
                      <w:left w:val="nil"/>
                      <w:bottom w:val="nil"/>
                      <w:right w:val="nil"/>
                      <w:between w:val="nil"/>
                    </w:pBdr>
                    <w:spacing w:before="20"/>
                    <w:rPr>
                      <w:rFonts w:ascii="Arial" w:eastAsia="Arial" w:hAnsi="Arial" w:cs="Arial"/>
                      <w:color w:val="000000"/>
                    </w:rPr>
                  </w:pPr>
                </w:p>
                <w:p w14:paraId="36C42A72" w14:textId="77777777" w:rsidR="00900656" w:rsidRDefault="00900656">
                  <w:pPr>
                    <w:pBdr>
                      <w:top w:val="nil"/>
                      <w:left w:val="nil"/>
                      <w:bottom w:val="nil"/>
                      <w:right w:val="nil"/>
                      <w:between w:val="nil"/>
                    </w:pBdr>
                    <w:spacing w:before="20"/>
                    <w:rPr>
                      <w:rFonts w:ascii="Arial" w:eastAsia="Arial" w:hAnsi="Arial" w:cs="Arial"/>
                      <w:color w:val="000000"/>
                    </w:rPr>
                  </w:pPr>
                </w:p>
                <w:p w14:paraId="1E9D36E0" w14:textId="77777777" w:rsidR="00900656" w:rsidRDefault="00900656">
                  <w:pPr>
                    <w:pBdr>
                      <w:top w:val="nil"/>
                      <w:left w:val="nil"/>
                      <w:bottom w:val="nil"/>
                      <w:right w:val="nil"/>
                      <w:between w:val="nil"/>
                    </w:pBdr>
                    <w:spacing w:before="20"/>
                    <w:rPr>
                      <w:rFonts w:ascii="Arial" w:eastAsia="Arial" w:hAnsi="Arial" w:cs="Arial"/>
                      <w:color w:val="000000"/>
                    </w:rPr>
                  </w:pPr>
                </w:p>
                <w:p w14:paraId="104EF297" w14:textId="77777777" w:rsidR="00900656" w:rsidRDefault="00900656">
                  <w:pPr>
                    <w:pBdr>
                      <w:top w:val="nil"/>
                      <w:left w:val="nil"/>
                      <w:bottom w:val="nil"/>
                      <w:right w:val="nil"/>
                      <w:between w:val="nil"/>
                    </w:pBdr>
                    <w:spacing w:before="20"/>
                    <w:rPr>
                      <w:rFonts w:ascii="Arial" w:eastAsia="Arial" w:hAnsi="Arial" w:cs="Arial"/>
                      <w:color w:val="000000"/>
                    </w:rPr>
                  </w:pPr>
                </w:p>
                <w:p w14:paraId="3FBD3BB6" w14:textId="77777777" w:rsidR="00900656" w:rsidRDefault="00900656">
                  <w:pPr>
                    <w:pBdr>
                      <w:top w:val="nil"/>
                      <w:left w:val="nil"/>
                      <w:bottom w:val="nil"/>
                      <w:right w:val="nil"/>
                      <w:between w:val="nil"/>
                    </w:pBdr>
                    <w:spacing w:before="20"/>
                    <w:rPr>
                      <w:rFonts w:ascii="Arial" w:eastAsia="Arial" w:hAnsi="Arial" w:cs="Arial"/>
                      <w:color w:val="000000"/>
                    </w:rPr>
                  </w:pPr>
                </w:p>
                <w:p w14:paraId="59A87913" w14:textId="77777777" w:rsidR="00900656" w:rsidRDefault="00900656">
                  <w:pPr>
                    <w:pBdr>
                      <w:top w:val="nil"/>
                      <w:left w:val="nil"/>
                      <w:bottom w:val="nil"/>
                      <w:right w:val="nil"/>
                      <w:between w:val="nil"/>
                    </w:pBdr>
                    <w:spacing w:before="20"/>
                    <w:rPr>
                      <w:rFonts w:ascii="Arial" w:eastAsia="Arial" w:hAnsi="Arial" w:cs="Arial"/>
                      <w:color w:val="000000"/>
                    </w:rPr>
                  </w:pPr>
                </w:p>
                <w:p w14:paraId="2F39C471" w14:textId="77777777" w:rsidR="00900656" w:rsidRDefault="00900656">
                  <w:pPr>
                    <w:pBdr>
                      <w:top w:val="nil"/>
                      <w:left w:val="nil"/>
                      <w:bottom w:val="nil"/>
                      <w:right w:val="nil"/>
                      <w:between w:val="nil"/>
                    </w:pBdr>
                    <w:spacing w:before="20"/>
                    <w:rPr>
                      <w:rFonts w:ascii="Arial" w:eastAsia="Arial" w:hAnsi="Arial" w:cs="Arial"/>
                      <w:color w:val="000000"/>
                    </w:rPr>
                  </w:pPr>
                </w:p>
                <w:p w14:paraId="5631E42A" w14:textId="77777777" w:rsidR="00900656" w:rsidRDefault="00900656">
                  <w:pPr>
                    <w:pBdr>
                      <w:top w:val="nil"/>
                      <w:left w:val="nil"/>
                      <w:bottom w:val="nil"/>
                      <w:right w:val="nil"/>
                      <w:between w:val="nil"/>
                    </w:pBdr>
                    <w:spacing w:before="20"/>
                    <w:rPr>
                      <w:rFonts w:ascii="Arial" w:eastAsia="Arial" w:hAnsi="Arial" w:cs="Arial"/>
                      <w:color w:val="000000"/>
                    </w:rPr>
                  </w:pPr>
                </w:p>
                <w:p w14:paraId="530AF32D" w14:textId="77777777" w:rsidR="00900656" w:rsidRDefault="00900656">
                  <w:pPr>
                    <w:pBdr>
                      <w:top w:val="nil"/>
                      <w:left w:val="nil"/>
                      <w:bottom w:val="nil"/>
                      <w:right w:val="nil"/>
                      <w:between w:val="nil"/>
                    </w:pBdr>
                    <w:spacing w:before="20"/>
                    <w:rPr>
                      <w:rFonts w:ascii="Arial" w:eastAsia="Arial" w:hAnsi="Arial" w:cs="Arial"/>
                      <w:color w:val="000000"/>
                    </w:rPr>
                  </w:pPr>
                </w:p>
                <w:p w14:paraId="661FEFF8" w14:textId="77777777" w:rsidR="00900656" w:rsidRDefault="00BA69A0">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For the first phase, a conscientious rapper from the area will make an intervention in order to sensitize young people through music.</w:t>
                  </w:r>
                </w:p>
              </w:tc>
            </w:tr>
            <w:tr w:rsidR="00900656" w14:paraId="6B6F042E" w14:textId="77777777">
              <w:trPr>
                <w:trHeight w:val="251"/>
              </w:trPr>
              <w:tc>
                <w:tcPr>
                  <w:tcW w:w="2009" w:type="dxa"/>
                  <w:tcBorders>
                    <w:top w:val="single" w:sz="4" w:space="0" w:color="000000"/>
                    <w:left w:val="single" w:sz="12" w:space="0" w:color="000000"/>
                    <w:bottom w:val="single" w:sz="4" w:space="0" w:color="000000"/>
                    <w:right w:val="single" w:sz="12" w:space="0" w:color="000000"/>
                  </w:tcBorders>
                </w:tcPr>
                <w:p w14:paraId="7F0DE111" w14:textId="77777777" w:rsidR="00900656" w:rsidRDefault="00BA69A0">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lastRenderedPageBreak/>
                    <w:t>Logistics</w:t>
                  </w:r>
                </w:p>
              </w:tc>
              <w:tc>
                <w:tcPr>
                  <w:tcW w:w="2010" w:type="dxa"/>
                  <w:tcBorders>
                    <w:left w:val="single" w:sz="12" w:space="0" w:color="000000"/>
                  </w:tcBorders>
                </w:tcPr>
                <w:p w14:paraId="52804508" w14:textId="77777777" w:rsidR="00900656" w:rsidRDefault="00BA69A0">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DECEMBRE 2021</w:t>
                  </w:r>
                </w:p>
              </w:tc>
              <w:tc>
                <w:tcPr>
                  <w:tcW w:w="2009" w:type="dxa"/>
                </w:tcPr>
                <w:p w14:paraId="1DE5277D" w14:textId="77777777" w:rsidR="00900656" w:rsidRDefault="00BA69A0">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Chair rental</w:t>
                  </w:r>
                </w:p>
                <w:p w14:paraId="7B28A93E" w14:textId="77777777" w:rsidR="00900656" w:rsidRDefault="00BA69A0">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sound system</w:t>
                  </w:r>
                </w:p>
                <w:p w14:paraId="61F1B0A0" w14:textId="77777777" w:rsidR="00900656" w:rsidRDefault="00BA69A0">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Water</w:t>
                  </w:r>
                </w:p>
                <w:p w14:paraId="1011C2C5" w14:textId="77777777" w:rsidR="00900656" w:rsidRDefault="00BA69A0">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Refreshment drink</w:t>
                  </w:r>
                </w:p>
              </w:tc>
              <w:tc>
                <w:tcPr>
                  <w:tcW w:w="2010" w:type="dxa"/>
                </w:tcPr>
                <w:p w14:paraId="1469AE79" w14:textId="77777777" w:rsidR="00900656" w:rsidRDefault="00BA69A0">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456$</w:t>
                  </w:r>
                </w:p>
              </w:tc>
              <w:tc>
                <w:tcPr>
                  <w:tcW w:w="2010" w:type="dxa"/>
                  <w:tcBorders>
                    <w:right w:val="single" w:sz="12" w:space="0" w:color="000000"/>
                  </w:tcBorders>
                </w:tcPr>
                <w:p w14:paraId="3557268F" w14:textId="77777777" w:rsidR="00900656" w:rsidRDefault="00900656">
                  <w:pPr>
                    <w:pBdr>
                      <w:top w:val="nil"/>
                      <w:left w:val="nil"/>
                      <w:bottom w:val="nil"/>
                      <w:right w:val="nil"/>
                      <w:between w:val="nil"/>
                    </w:pBdr>
                    <w:spacing w:before="20"/>
                    <w:rPr>
                      <w:rFonts w:ascii="Arial" w:eastAsia="Arial" w:hAnsi="Arial" w:cs="Arial"/>
                      <w:color w:val="000000"/>
                    </w:rPr>
                  </w:pPr>
                </w:p>
              </w:tc>
            </w:tr>
            <w:tr w:rsidR="00900656" w14:paraId="3FE6BC0B" w14:textId="77777777">
              <w:trPr>
                <w:trHeight w:val="251"/>
              </w:trPr>
              <w:tc>
                <w:tcPr>
                  <w:tcW w:w="2009" w:type="dxa"/>
                  <w:tcBorders>
                    <w:top w:val="single" w:sz="4" w:space="0" w:color="000000"/>
                    <w:left w:val="single" w:sz="12" w:space="0" w:color="000000"/>
                    <w:bottom w:val="single" w:sz="12" w:space="0" w:color="000000"/>
                    <w:right w:val="single" w:sz="12" w:space="0" w:color="000000"/>
                  </w:tcBorders>
                </w:tcPr>
                <w:p w14:paraId="1D003673" w14:textId="77777777" w:rsidR="00900656" w:rsidRDefault="00BA69A0">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 xml:space="preserve">TOTAL </w:t>
                  </w:r>
                </w:p>
              </w:tc>
              <w:tc>
                <w:tcPr>
                  <w:tcW w:w="2010" w:type="dxa"/>
                  <w:tcBorders>
                    <w:left w:val="single" w:sz="12" w:space="0" w:color="000000"/>
                    <w:bottom w:val="single" w:sz="12" w:space="0" w:color="000000"/>
                  </w:tcBorders>
                </w:tcPr>
                <w:p w14:paraId="2C35963F" w14:textId="77777777" w:rsidR="00900656" w:rsidRDefault="00900656">
                  <w:pPr>
                    <w:pBdr>
                      <w:top w:val="nil"/>
                      <w:left w:val="nil"/>
                      <w:bottom w:val="nil"/>
                      <w:right w:val="nil"/>
                      <w:between w:val="nil"/>
                    </w:pBdr>
                    <w:spacing w:before="20"/>
                    <w:rPr>
                      <w:rFonts w:ascii="Arial" w:eastAsia="Arial" w:hAnsi="Arial" w:cs="Arial"/>
                      <w:color w:val="000000"/>
                    </w:rPr>
                  </w:pPr>
                </w:p>
              </w:tc>
              <w:tc>
                <w:tcPr>
                  <w:tcW w:w="2009" w:type="dxa"/>
                  <w:tcBorders>
                    <w:bottom w:val="single" w:sz="12" w:space="0" w:color="000000"/>
                  </w:tcBorders>
                </w:tcPr>
                <w:p w14:paraId="1ED1B8C5" w14:textId="77777777" w:rsidR="00900656" w:rsidRDefault="00900656">
                  <w:pPr>
                    <w:pBdr>
                      <w:top w:val="nil"/>
                      <w:left w:val="nil"/>
                      <w:bottom w:val="nil"/>
                      <w:right w:val="nil"/>
                      <w:between w:val="nil"/>
                    </w:pBdr>
                    <w:spacing w:before="20"/>
                    <w:rPr>
                      <w:rFonts w:ascii="Arial" w:eastAsia="Arial" w:hAnsi="Arial" w:cs="Arial"/>
                      <w:color w:val="000000"/>
                    </w:rPr>
                  </w:pPr>
                </w:p>
              </w:tc>
              <w:tc>
                <w:tcPr>
                  <w:tcW w:w="2010" w:type="dxa"/>
                  <w:tcBorders>
                    <w:bottom w:val="single" w:sz="12" w:space="0" w:color="000000"/>
                  </w:tcBorders>
                </w:tcPr>
                <w:p w14:paraId="6EAA14C9" w14:textId="77777777" w:rsidR="00900656" w:rsidRDefault="00BA69A0">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3414</w:t>
                  </w:r>
                </w:p>
              </w:tc>
              <w:tc>
                <w:tcPr>
                  <w:tcW w:w="2010" w:type="dxa"/>
                  <w:tcBorders>
                    <w:bottom w:val="single" w:sz="12" w:space="0" w:color="000000"/>
                    <w:right w:val="single" w:sz="12" w:space="0" w:color="000000"/>
                  </w:tcBorders>
                </w:tcPr>
                <w:p w14:paraId="0DEC5E34" w14:textId="77777777" w:rsidR="00900656" w:rsidRDefault="00900656">
                  <w:pPr>
                    <w:pBdr>
                      <w:top w:val="nil"/>
                      <w:left w:val="nil"/>
                      <w:bottom w:val="nil"/>
                      <w:right w:val="nil"/>
                      <w:between w:val="nil"/>
                    </w:pBdr>
                    <w:spacing w:before="20"/>
                    <w:rPr>
                      <w:rFonts w:ascii="Arial" w:eastAsia="Arial" w:hAnsi="Arial" w:cs="Arial"/>
                      <w:color w:val="000000"/>
                    </w:rPr>
                  </w:pPr>
                </w:p>
              </w:tc>
            </w:tr>
          </w:tbl>
          <w:p w14:paraId="11C8D2F5" w14:textId="77777777" w:rsidR="00900656" w:rsidRDefault="00900656">
            <w:pPr>
              <w:pBdr>
                <w:top w:val="nil"/>
                <w:left w:val="nil"/>
                <w:bottom w:val="nil"/>
                <w:right w:val="nil"/>
                <w:between w:val="nil"/>
              </w:pBdr>
              <w:spacing w:before="20"/>
              <w:rPr>
                <w:rFonts w:ascii="Arial" w:eastAsia="Arial" w:hAnsi="Arial" w:cs="Arial"/>
                <w:color w:val="000000"/>
              </w:rPr>
            </w:pPr>
          </w:p>
        </w:tc>
      </w:tr>
      <w:tr w:rsidR="00900656" w14:paraId="510C2A0B" w14:textId="77777777">
        <w:tc>
          <w:tcPr>
            <w:tcW w:w="10260" w:type="dxa"/>
            <w:tcBorders>
              <w:top w:val="nil"/>
              <w:bottom w:val="single" w:sz="6" w:space="0" w:color="000000"/>
            </w:tcBorders>
            <w:shd w:val="clear" w:color="auto" w:fill="C0C0C0"/>
          </w:tcPr>
          <w:p w14:paraId="39C4E183" w14:textId="77777777" w:rsidR="00900656" w:rsidRDefault="00BA69A0">
            <w:pPr>
              <w:pBdr>
                <w:top w:val="nil"/>
                <w:left w:val="nil"/>
                <w:bottom w:val="nil"/>
                <w:right w:val="nil"/>
                <w:between w:val="nil"/>
              </w:pBdr>
              <w:tabs>
                <w:tab w:val="left" w:pos="8435"/>
              </w:tabs>
              <w:spacing w:before="60" w:after="60"/>
              <w:rPr>
                <w:rFonts w:ascii="Arial" w:eastAsia="Arial" w:hAnsi="Arial" w:cs="Arial"/>
                <w:b/>
                <w:smallCaps/>
                <w:color w:val="000000"/>
                <w:sz w:val="24"/>
                <w:szCs w:val="24"/>
              </w:rPr>
            </w:pPr>
            <w:r>
              <w:rPr>
                <w:rFonts w:ascii="Arial" w:eastAsia="Arial" w:hAnsi="Arial" w:cs="Arial"/>
                <w:b/>
                <w:color w:val="000000"/>
                <w:sz w:val="18"/>
                <w:szCs w:val="18"/>
              </w:rPr>
              <w:lastRenderedPageBreak/>
              <w:t>Subject Matter Expert Support:</w:t>
            </w:r>
          </w:p>
        </w:tc>
      </w:tr>
      <w:tr w:rsidR="00900656" w14:paraId="52211BA8" w14:textId="77777777">
        <w:trPr>
          <w:trHeight w:val="1272"/>
        </w:trPr>
        <w:tc>
          <w:tcPr>
            <w:tcW w:w="10260" w:type="dxa"/>
            <w:tcBorders>
              <w:left w:val="single" w:sz="6" w:space="0" w:color="000000"/>
              <w:bottom w:val="single" w:sz="4" w:space="0" w:color="000000"/>
              <w:right w:val="single" w:sz="6" w:space="0" w:color="000000"/>
            </w:tcBorders>
          </w:tcPr>
          <w:p w14:paraId="5AB5BE76" w14:textId="77777777" w:rsidR="00900656" w:rsidRDefault="00BA69A0">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 xml:space="preserve"> An expert we support throughout the phases of the activity.</w:t>
            </w:r>
          </w:p>
          <w:p w14:paraId="0958A63D" w14:textId="77777777" w:rsidR="00900656" w:rsidRDefault="00BA69A0">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He will be paid $ 65 per session.</w:t>
            </w:r>
          </w:p>
          <w:p w14:paraId="28EE1ED2" w14:textId="77777777" w:rsidR="00900656" w:rsidRDefault="00BA69A0">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Total = 65 * 5= 325$</w:t>
            </w:r>
          </w:p>
        </w:tc>
      </w:tr>
      <w:tr w:rsidR="00900656" w14:paraId="2D73CD55" w14:textId="77777777">
        <w:tc>
          <w:tcPr>
            <w:tcW w:w="10260" w:type="dxa"/>
            <w:tcBorders>
              <w:top w:val="nil"/>
              <w:bottom w:val="single" w:sz="6" w:space="0" w:color="000000"/>
            </w:tcBorders>
            <w:shd w:val="clear" w:color="auto" w:fill="C0C0C0"/>
          </w:tcPr>
          <w:p w14:paraId="5B2ECCCD" w14:textId="77777777" w:rsidR="00900656" w:rsidRDefault="00BA69A0">
            <w:pPr>
              <w:pBdr>
                <w:top w:val="nil"/>
                <w:left w:val="nil"/>
                <w:bottom w:val="nil"/>
                <w:right w:val="nil"/>
                <w:between w:val="nil"/>
              </w:pBdr>
              <w:tabs>
                <w:tab w:val="left" w:pos="8435"/>
              </w:tabs>
              <w:spacing w:before="60" w:after="60"/>
              <w:rPr>
                <w:rFonts w:ascii="Arial" w:eastAsia="Arial" w:hAnsi="Arial" w:cs="Arial"/>
                <w:b/>
                <w:smallCaps/>
                <w:color w:val="000000"/>
                <w:sz w:val="24"/>
                <w:szCs w:val="24"/>
              </w:rPr>
            </w:pPr>
            <w:r>
              <w:rPr>
                <w:rFonts w:ascii="Arial" w:eastAsia="Arial" w:hAnsi="Arial" w:cs="Arial"/>
                <w:b/>
                <w:color w:val="000000"/>
                <w:sz w:val="18"/>
                <w:szCs w:val="18"/>
              </w:rPr>
              <w:t>Technology Support:(telephone, Adobe Connect, web streaming, etc.)</w:t>
            </w:r>
          </w:p>
        </w:tc>
      </w:tr>
      <w:tr w:rsidR="00900656" w14:paraId="60E8B86B" w14:textId="77777777">
        <w:trPr>
          <w:trHeight w:val="1263"/>
        </w:trPr>
        <w:tc>
          <w:tcPr>
            <w:tcW w:w="10260" w:type="dxa"/>
            <w:tcBorders>
              <w:left w:val="single" w:sz="6" w:space="0" w:color="000000"/>
              <w:right w:val="single" w:sz="6" w:space="0" w:color="000000"/>
            </w:tcBorders>
          </w:tcPr>
          <w:p w14:paraId="4E990F31" w14:textId="77777777" w:rsidR="00900656" w:rsidRDefault="00BA69A0">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Social Network 85$</w:t>
            </w:r>
          </w:p>
        </w:tc>
      </w:tr>
      <w:tr w:rsidR="00900656" w14:paraId="710418C6" w14:textId="77777777">
        <w:tc>
          <w:tcPr>
            <w:tcW w:w="10260" w:type="dxa"/>
            <w:tcBorders>
              <w:top w:val="nil"/>
              <w:bottom w:val="single" w:sz="6" w:space="0" w:color="000000"/>
            </w:tcBorders>
            <w:shd w:val="clear" w:color="auto" w:fill="C0C0C0"/>
          </w:tcPr>
          <w:p w14:paraId="5AF7D71B" w14:textId="77777777" w:rsidR="00900656" w:rsidRDefault="00BA69A0">
            <w:pPr>
              <w:pBdr>
                <w:top w:val="nil"/>
                <w:left w:val="nil"/>
                <w:bottom w:val="nil"/>
                <w:right w:val="nil"/>
                <w:between w:val="nil"/>
              </w:pBdr>
              <w:tabs>
                <w:tab w:val="left" w:pos="8435"/>
              </w:tabs>
              <w:spacing w:before="60" w:after="60"/>
              <w:rPr>
                <w:rFonts w:ascii="Arial" w:eastAsia="Arial" w:hAnsi="Arial" w:cs="Arial"/>
                <w:b/>
                <w:smallCaps/>
                <w:color w:val="000000"/>
                <w:sz w:val="24"/>
                <w:szCs w:val="24"/>
              </w:rPr>
            </w:pPr>
            <w:r>
              <w:rPr>
                <w:rFonts w:ascii="Arial" w:eastAsia="Arial" w:hAnsi="Arial" w:cs="Arial"/>
                <w:b/>
                <w:color w:val="000000"/>
                <w:sz w:val="18"/>
                <w:szCs w:val="18"/>
              </w:rPr>
              <w:t>Language Services Support:</w:t>
            </w:r>
          </w:p>
        </w:tc>
      </w:tr>
      <w:tr w:rsidR="00900656" w14:paraId="74DECE00" w14:textId="77777777">
        <w:trPr>
          <w:trHeight w:val="1272"/>
        </w:trPr>
        <w:tc>
          <w:tcPr>
            <w:tcW w:w="10260" w:type="dxa"/>
            <w:tcBorders>
              <w:left w:val="single" w:sz="6" w:space="0" w:color="000000"/>
              <w:right w:val="single" w:sz="6" w:space="0" w:color="000000"/>
            </w:tcBorders>
          </w:tcPr>
          <w:p w14:paraId="45374855" w14:textId="77777777" w:rsidR="00900656" w:rsidRDefault="00900656">
            <w:pPr>
              <w:pBdr>
                <w:top w:val="nil"/>
                <w:left w:val="nil"/>
                <w:bottom w:val="nil"/>
                <w:right w:val="nil"/>
                <w:between w:val="nil"/>
              </w:pBdr>
              <w:spacing w:before="20"/>
              <w:rPr>
                <w:rFonts w:ascii="Arial" w:eastAsia="Arial" w:hAnsi="Arial" w:cs="Arial"/>
                <w:color w:val="000000"/>
              </w:rPr>
            </w:pPr>
          </w:p>
        </w:tc>
      </w:tr>
      <w:tr w:rsidR="00900656" w14:paraId="4EEA8530" w14:textId="77777777">
        <w:tc>
          <w:tcPr>
            <w:tcW w:w="10260" w:type="dxa"/>
            <w:tcBorders>
              <w:top w:val="nil"/>
              <w:bottom w:val="single" w:sz="6" w:space="0" w:color="000000"/>
            </w:tcBorders>
            <w:shd w:val="clear" w:color="auto" w:fill="C0C0C0"/>
          </w:tcPr>
          <w:p w14:paraId="2291D023" w14:textId="77777777" w:rsidR="00900656" w:rsidRDefault="00BA69A0">
            <w:pPr>
              <w:pBdr>
                <w:top w:val="nil"/>
                <w:left w:val="nil"/>
                <w:bottom w:val="nil"/>
                <w:right w:val="nil"/>
                <w:between w:val="nil"/>
              </w:pBdr>
              <w:tabs>
                <w:tab w:val="left" w:pos="8435"/>
              </w:tabs>
              <w:spacing w:before="60" w:after="60"/>
              <w:rPr>
                <w:rFonts w:ascii="Arial" w:eastAsia="Arial" w:hAnsi="Arial" w:cs="Arial"/>
                <w:b/>
                <w:smallCaps/>
                <w:color w:val="000000"/>
                <w:sz w:val="24"/>
                <w:szCs w:val="24"/>
              </w:rPr>
            </w:pPr>
            <w:r>
              <w:rPr>
                <w:rFonts w:ascii="Arial" w:eastAsia="Arial" w:hAnsi="Arial" w:cs="Arial"/>
                <w:b/>
                <w:color w:val="000000"/>
                <w:sz w:val="18"/>
                <w:szCs w:val="18"/>
              </w:rPr>
              <w:t>Other:</w:t>
            </w:r>
          </w:p>
        </w:tc>
      </w:tr>
      <w:tr w:rsidR="00900656" w14:paraId="40A27DF9" w14:textId="77777777">
        <w:trPr>
          <w:trHeight w:val="1290"/>
        </w:trPr>
        <w:tc>
          <w:tcPr>
            <w:tcW w:w="10260" w:type="dxa"/>
            <w:tcBorders>
              <w:left w:val="single" w:sz="6" w:space="0" w:color="000000"/>
              <w:right w:val="single" w:sz="6" w:space="0" w:color="000000"/>
            </w:tcBorders>
          </w:tcPr>
          <w:p w14:paraId="16045E4D" w14:textId="77777777" w:rsidR="00900656" w:rsidRDefault="00900656">
            <w:pPr>
              <w:pBdr>
                <w:top w:val="nil"/>
                <w:left w:val="nil"/>
                <w:bottom w:val="nil"/>
                <w:right w:val="nil"/>
                <w:between w:val="nil"/>
              </w:pBdr>
              <w:spacing w:before="20"/>
              <w:rPr>
                <w:rFonts w:ascii="Arial" w:eastAsia="Arial" w:hAnsi="Arial" w:cs="Arial"/>
                <w:color w:val="000000"/>
              </w:rPr>
            </w:pPr>
          </w:p>
        </w:tc>
      </w:tr>
      <w:tr w:rsidR="00900656" w14:paraId="67EBF676" w14:textId="77777777">
        <w:tc>
          <w:tcPr>
            <w:tcW w:w="10260" w:type="dxa"/>
            <w:tcBorders>
              <w:top w:val="nil"/>
              <w:bottom w:val="single" w:sz="6" w:space="0" w:color="000000"/>
            </w:tcBorders>
            <w:shd w:val="clear" w:color="auto" w:fill="C0C0C0"/>
          </w:tcPr>
          <w:p w14:paraId="34C796AB" w14:textId="77777777" w:rsidR="00900656" w:rsidRDefault="00BA69A0">
            <w:pPr>
              <w:pBdr>
                <w:top w:val="nil"/>
                <w:left w:val="nil"/>
                <w:bottom w:val="nil"/>
                <w:right w:val="nil"/>
                <w:between w:val="nil"/>
              </w:pBdr>
              <w:tabs>
                <w:tab w:val="left" w:pos="8435"/>
              </w:tabs>
              <w:spacing w:before="60" w:after="60"/>
              <w:rPr>
                <w:rFonts w:ascii="Arial" w:eastAsia="Arial" w:hAnsi="Arial" w:cs="Arial"/>
                <w:b/>
                <w:smallCaps/>
                <w:color w:val="000000"/>
                <w:sz w:val="24"/>
                <w:szCs w:val="24"/>
              </w:rPr>
            </w:pPr>
            <w:r>
              <w:rPr>
                <w:rFonts w:ascii="Arial" w:eastAsia="Arial" w:hAnsi="Arial" w:cs="Arial"/>
                <w:b/>
                <w:color w:val="000000"/>
                <w:sz w:val="18"/>
                <w:szCs w:val="18"/>
              </w:rPr>
              <w:t>Travel Support:</w:t>
            </w:r>
          </w:p>
        </w:tc>
      </w:tr>
      <w:tr w:rsidR="00900656" w14:paraId="5D4CFF59" w14:textId="77777777">
        <w:trPr>
          <w:trHeight w:val="1272"/>
        </w:trPr>
        <w:tc>
          <w:tcPr>
            <w:tcW w:w="10260" w:type="dxa"/>
            <w:tcBorders>
              <w:left w:val="single" w:sz="6" w:space="0" w:color="000000"/>
              <w:right w:val="single" w:sz="6" w:space="0" w:color="000000"/>
            </w:tcBorders>
          </w:tcPr>
          <w:p w14:paraId="625AECA0" w14:textId="77777777" w:rsidR="00900656" w:rsidRDefault="00900656">
            <w:pPr>
              <w:pBdr>
                <w:top w:val="nil"/>
                <w:left w:val="nil"/>
                <w:bottom w:val="nil"/>
                <w:right w:val="nil"/>
                <w:between w:val="nil"/>
              </w:pBdr>
              <w:spacing w:before="20"/>
              <w:rPr>
                <w:rFonts w:ascii="Arial" w:eastAsia="Arial" w:hAnsi="Arial" w:cs="Arial"/>
                <w:color w:val="000000"/>
              </w:rPr>
            </w:pPr>
          </w:p>
          <w:p w14:paraId="55349535" w14:textId="77777777" w:rsidR="00900656" w:rsidRDefault="00BA69A0">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t>Travel expenses between different localities 43$</w:t>
            </w:r>
          </w:p>
        </w:tc>
      </w:tr>
      <w:tr w:rsidR="00900656" w14:paraId="341FF19E" w14:textId="77777777">
        <w:tc>
          <w:tcPr>
            <w:tcW w:w="10260" w:type="dxa"/>
            <w:tcBorders>
              <w:top w:val="nil"/>
              <w:bottom w:val="single" w:sz="6" w:space="0" w:color="000000"/>
            </w:tcBorders>
            <w:shd w:val="clear" w:color="auto" w:fill="C0C0C0"/>
          </w:tcPr>
          <w:p w14:paraId="6DECE527" w14:textId="77777777" w:rsidR="00900656" w:rsidRDefault="00BA69A0">
            <w:pPr>
              <w:pBdr>
                <w:top w:val="nil"/>
                <w:left w:val="nil"/>
                <w:bottom w:val="nil"/>
                <w:right w:val="nil"/>
                <w:between w:val="nil"/>
              </w:pBdr>
              <w:tabs>
                <w:tab w:val="left" w:pos="8435"/>
              </w:tabs>
              <w:spacing w:before="60" w:after="60"/>
              <w:rPr>
                <w:rFonts w:ascii="Arial" w:eastAsia="Arial" w:hAnsi="Arial" w:cs="Arial"/>
                <w:b/>
                <w:smallCaps/>
                <w:color w:val="000000"/>
                <w:sz w:val="24"/>
                <w:szCs w:val="24"/>
              </w:rPr>
            </w:pPr>
            <w:r>
              <w:rPr>
                <w:rFonts w:ascii="Arial" w:eastAsia="Arial" w:hAnsi="Arial" w:cs="Arial"/>
                <w:b/>
                <w:color w:val="000000"/>
                <w:sz w:val="18"/>
                <w:szCs w:val="18"/>
              </w:rPr>
              <w:t>Potential/planned Sponsorship Contribution:</w:t>
            </w:r>
          </w:p>
        </w:tc>
      </w:tr>
      <w:tr w:rsidR="00900656" w14:paraId="359CABDE" w14:textId="77777777">
        <w:trPr>
          <w:trHeight w:val="741"/>
        </w:trPr>
        <w:tc>
          <w:tcPr>
            <w:tcW w:w="10260" w:type="dxa"/>
            <w:tcBorders>
              <w:left w:val="single" w:sz="6" w:space="0" w:color="000000"/>
              <w:right w:val="single" w:sz="6" w:space="0" w:color="000000"/>
            </w:tcBorders>
          </w:tcPr>
          <w:p w14:paraId="48851C54" w14:textId="77777777" w:rsidR="00900656" w:rsidRDefault="00BA69A0">
            <w:pPr>
              <w:pBdr>
                <w:top w:val="nil"/>
                <w:left w:val="nil"/>
                <w:bottom w:val="nil"/>
                <w:right w:val="nil"/>
                <w:between w:val="nil"/>
              </w:pBdr>
              <w:spacing w:before="20"/>
              <w:rPr>
                <w:rFonts w:ascii="Arial" w:eastAsia="Arial" w:hAnsi="Arial" w:cs="Arial"/>
                <w:color w:val="000000"/>
              </w:rPr>
            </w:pPr>
            <w:r>
              <w:rPr>
                <w:rFonts w:ascii="Arial" w:eastAsia="Arial" w:hAnsi="Arial" w:cs="Arial"/>
                <w:color w:val="000000"/>
              </w:rPr>
              <w:lastRenderedPageBreak/>
              <w:t>Internet Society Mali</w:t>
            </w:r>
          </w:p>
        </w:tc>
      </w:tr>
    </w:tbl>
    <w:p w14:paraId="567A25F5" w14:textId="77777777" w:rsidR="00900656" w:rsidRDefault="00900656">
      <w:pPr>
        <w:rPr>
          <w:rFonts w:ascii="Arial" w:eastAsia="Arial" w:hAnsi="Arial" w:cs="Arial"/>
        </w:rPr>
      </w:pPr>
    </w:p>
    <w:sectPr w:rsidR="00900656">
      <w:headerReference w:type="default" r:id="rId8"/>
      <w:footerReference w:type="default" r:id="rId9"/>
      <w:pgSz w:w="12240" w:h="15840"/>
      <w:pgMar w:top="1620" w:right="1440" w:bottom="99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820F81" w14:textId="77777777" w:rsidR="00BA69A0" w:rsidRDefault="00BA69A0">
      <w:r>
        <w:separator/>
      </w:r>
    </w:p>
  </w:endnote>
  <w:endnote w:type="continuationSeparator" w:id="0">
    <w:p w14:paraId="743E559F" w14:textId="77777777" w:rsidR="00BA69A0" w:rsidRDefault="00BA6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Times New Roman"/>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E49D65" w14:textId="77777777" w:rsidR="00900656" w:rsidRDefault="00BA69A0">
    <w:pPr>
      <w:pBdr>
        <w:top w:val="nil"/>
        <w:left w:val="nil"/>
        <w:bottom w:val="nil"/>
        <w:right w:val="nil"/>
        <w:between w:val="nil"/>
      </w:pBdr>
      <w:tabs>
        <w:tab w:val="center" w:pos="4320"/>
        <w:tab w:val="right" w:pos="8640"/>
        <w:tab w:val="right" w:pos="9450"/>
      </w:tabs>
      <w:ind w:left="-810" w:right="-450"/>
      <w:rPr>
        <w:rFonts w:ascii="Arial" w:eastAsia="Arial" w:hAnsi="Arial" w:cs="Arial"/>
        <w:color w:val="000000"/>
      </w:rPr>
    </w:pPr>
    <w:r>
      <w:rPr>
        <w:rFonts w:ascii="Arial" w:eastAsia="Arial" w:hAnsi="Arial" w:cs="Arial"/>
        <w:color w:val="000000"/>
      </w:rPr>
      <w:tab/>
    </w:r>
    <w:r>
      <w:rPr>
        <w:rFonts w:ascii="Arial" w:eastAsia="Arial" w:hAnsi="Arial" w:cs="Arial"/>
        <w:b/>
        <w:i/>
        <w:color w:val="000000"/>
      </w:rPr>
      <w:tab/>
    </w:r>
    <w:r>
      <w:rPr>
        <w:rFonts w:ascii="Arial" w:eastAsia="Arial" w:hAnsi="Arial" w:cs="Arial"/>
        <w:color w:val="000000"/>
      </w:rPr>
      <w:fldChar w:fldCharType="begin"/>
    </w:r>
    <w:r>
      <w:rPr>
        <w:rFonts w:ascii="Arial" w:eastAsia="Arial" w:hAnsi="Arial" w:cs="Arial"/>
        <w:color w:val="000000"/>
      </w:rPr>
      <w:instrText>PAGE</w:instrText>
    </w:r>
    <w:r w:rsidR="00107FDF">
      <w:rPr>
        <w:rFonts w:ascii="Arial" w:eastAsia="Arial" w:hAnsi="Arial" w:cs="Arial"/>
        <w:color w:val="000000"/>
      </w:rPr>
      <w:fldChar w:fldCharType="separate"/>
    </w:r>
    <w:r w:rsidR="00107FDF">
      <w:rPr>
        <w:rFonts w:ascii="Arial" w:eastAsia="Arial" w:hAnsi="Arial" w:cs="Arial"/>
        <w:noProof/>
        <w:color w:val="000000"/>
      </w:rPr>
      <w:t>1</w:t>
    </w:r>
    <w:r>
      <w:rPr>
        <w:rFonts w:ascii="Arial" w:eastAsia="Arial" w:hAnsi="Arial" w:cs="Arial"/>
        <w:color w:val="000000"/>
      </w:rPr>
      <w:fldChar w:fldCharType="end"/>
    </w:r>
    <w:r>
      <w:rPr>
        <w:rFonts w:ascii="Arial" w:eastAsia="Arial" w:hAnsi="Arial" w:cs="Arial"/>
        <w:color w:val="000000"/>
      </w:rPr>
      <w:t xml:space="preserve"> of </w:t>
    </w:r>
    <w:r>
      <w:rPr>
        <w:rFonts w:ascii="Arial" w:eastAsia="Arial" w:hAnsi="Arial" w:cs="Arial"/>
        <w:color w:val="000000"/>
      </w:rPr>
      <w:fldChar w:fldCharType="begin"/>
    </w:r>
    <w:r>
      <w:rPr>
        <w:rFonts w:ascii="Arial" w:eastAsia="Arial" w:hAnsi="Arial" w:cs="Arial"/>
        <w:color w:val="000000"/>
      </w:rPr>
      <w:instrText>NUMPAGES</w:instrText>
    </w:r>
    <w:r w:rsidR="00107FDF">
      <w:rPr>
        <w:rFonts w:ascii="Arial" w:eastAsia="Arial" w:hAnsi="Arial" w:cs="Arial"/>
        <w:color w:val="000000"/>
      </w:rPr>
      <w:fldChar w:fldCharType="separate"/>
    </w:r>
    <w:r w:rsidR="00107FDF">
      <w:rPr>
        <w:rFonts w:ascii="Arial" w:eastAsia="Arial" w:hAnsi="Arial" w:cs="Arial"/>
        <w:noProof/>
        <w:color w:val="000000"/>
      </w:rPr>
      <w:t>2</w:t>
    </w:r>
    <w:r>
      <w:rPr>
        <w:rFonts w:ascii="Arial" w:eastAsia="Arial" w:hAnsi="Arial" w:cs="Arial"/>
        <w:color w:val="000000"/>
      </w:rPr>
      <w:fldChar w:fldCharType="end"/>
    </w:r>
    <w:r>
      <w:rPr>
        <w:noProof/>
      </w:rPr>
      <mc:AlternateContent>
        <mc:Choice Requires="wpg">
          <w:drawing>
            <wp:anchor distT="0" distB="0" distL="114300" distR="114300" simplePos="0" relativeHeight="251658240" behindDoc="0" locked="0" layoutInCell="1" hidden="0" allowOverlap="1" wp14:anchorId="6AE467F7" wp14:editId="57757095">
              <wp:simplePos x="0" y="0"/>
              <wp:positionH relativeFrom="column">
                <wp:posOffset>114300</wp:posOffset>
              </wp:positionH>
              <wp:positionV relativeFrom="paragraph">
                <wp:posOffset>0</wp:posOffset>
              </wp:positionV>
              <wp:extent cx="12700"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4820220" y="3697450"/>
                        <a:ext cx="6537960" cy="0"/>
                      </a:xfrm>
                      <a:prstGeom prst="straightConnector1">
                        <a:avLst/>
                      </a:prstGeom>
                      <a:solidFill>
                        <a:srgbClr val="FFFFFF"/>
                      </a:solidFill>
                      <a:ln w="12700" cap="flat" cmpd="sng">
                        <a:solidFill>
                          <a:srgbClr val="000000"/>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12700" cy="12700"/>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18DFC7" w14:textId="77777777" w:rsidR="00BA69A0" w:rsidRDefault="00BA69A0">
      <w:r>
        <w:separator/>
      </w:r>
    </w:p>
  </w:footnote>
  <w:footnote w:type="continuationSeparator" w:id="0">
    <w:p w14:paraId="5EB952CF" w14:textId="77777777" w:rsidR="00BA69A0" w:rsidRDefault="00BA69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D2F54" w14:textId="77777777" w:rsidR="00900656" w:rsidRDefault="00900656">
    <w:pPr>
      <w:widowControl w:val="0"/>
      <w:pBdr>
        <w:top w:val="nil"/>
        <w:left w:val="nil"/>
        <w:bottom w:val="nil"/>
        <w:right w:val="nil"/>
        <w:between w:val="nil"/>
      </w:pBdr>
      <w:spacing w:line="276" w:lineRule="auto"/>
      <w:rPr>
        <w:rFonts w:ascii="Arial" w:eastAsia="Arial" w:hAnsi="Arial" w:cs="Arial"/>
      </w:rPr>
    </w:pPr>
  </w:p>
  <w:tbl>
    <w:tblPr>
      <w:tblStyle w:val="a4"/>
      <w:tblW w:w="10260" w:type="dxa"/>
      <w:tblInd w:w="-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71"/>
      <w:gridCol w:w="7389"/>
    </w:tblGrid>
    <w:tr w:rsidR="00900656" w14:paraId="1B796DA0" w14:textId="77777777">
      <w:trPr>
        <w:trHeight w:val="558"/>
      </w:trPr>
      <w:tc>
        <w:tcPr>
          <w:tcW w:w="2871" w:type="dxa"/>
          <w:tcBorders>
            <w:top w:val="nil"/>
            <w:left w:val="nil"/>
            <w:bottom w:val="nil"/>
            <w:right w:val="nil"/>
          </w:tcBorders>
        </w:tcPr>
        <w:p w14:paraId="28AD4E62" w14:textId="77777777" w:rsidR="00900656" w:rsidRDefault="00BA69A0">
          <w:pPr>
            <w:pBdr>
              <w:top w:val="nil"/>
              <w:left w:val="nil"/>
              <w:bottom w:val="nil"/>
              <w:right w:val="nil"/>
              <w:between w:val="nil"/>
            </w:pBdr>
            <w:tabs>
              <w:tab w:val="center" w:pos="4320"/>
              <w:tab w:val="right" w:pos="8640"/>
              <w:tab w:val="right" w:pos="9072"/>
            </w:tabs>
            <w:rPr>
              <w:b/>
              <w:color w:val="000000"/>
              <w:sz w:val="48"/>
              <w:szCs w:val="48"/>
            </w:rPr>
          </w:pPr>
          <w:r>
            <w:rPr>
              <w:b/>
              <w:noProof/>
              <w:color w:val="000000"/>
              <w:sz w:val="48"/>
              <w:szCs w:val="48"/>
            </w:rPr>
            <w:drawing>
              <wp:inline distT="0" distB="0" distL="0" distR="0" wp14:anchorId="3F59EFA1" wp14:editId="784ADBEF">
                <wp:extent cx="717550" cy="57785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17550" cy="577850"/>
                        </a:xfrm>
                        <a:prstGeom prst="rect">
                          <a:avLst/>
                        </a:prstGeom>
                        <a:ln/>
                      </pic:spPr>
                    </pic:pic>
                  </a:graphicData>
                </a:graphic>
              </wp:inline>
            </w:drawing>
          </w:r>
        </w:p>
      </w:tc>
      <w:tc>
        <w:tcPr>
          <w:tcW w:w="7389" w:type="dxa"/>
          <w:tcBorders>
            <w:top w:val="nil"/>
            <w:left w:val="nil"/>
            <w:bottom w:val="nil"/>
            <w:right w:val="nil"/>
          </w:tcBorders>
          <w:shd w:val="clear" w:color="auto" w:fill="808080"/>
          <w:vAlign w:val="center"/>
        </w:tcPr>
        <w:p w14:paraId="1BA4C72B" w14:textId="77777777" w:rsidR="00900656" w:rsidRDefault="00BA69A0">
          <w:pPr>
            <w:pBdr>
              <w:top w:val="nil"/>
              <w:left w:val="nil"/>
              <w:bottom w:val="nil"/>
              <w:right w:val="nil"/>
              <w:between w:val="nil"/>
            </w:pBdr>
            <w:tabs>
              <w:tab w:val="center" w:pos="4320"/>
              <w:tab w:val="right" w:pos="8640"/>
            </w:tabs>
            <w:jc w:val="right"/>
            <w:rPr>
              <w:rFonts w:ascii="Arial" w:eastAsia="Arial" w:hAnsi="Arial" w:cs="Arial"/>
              <w:b/>
              <w:color w:val="FFFFFF"/>
              <w:sz w:val="28"/>
              <w:szCs w:val="28"/>
            </w:rPr>
          </w:pPr>
          <w:r>
            <w:rPr>
              <w:rFonts w:ascii="Arial" w:eastAsia="Arial" w:hAnsi="Arial" w:cs="Arial"/>
              <w:b/>
              <w:color w:val="FFFFFF"/>
              <w:sz w:val="32"/>
              <w:szCs w:val="32"/>
            </w:rPr>
            <w:t xml:space="preserve">FY22COMMUNITY REQUEST FORM </w:t>
          </w:r>
        </w:p>
      </w:tc>
    </w:tr>
  </w:tbl>
  <w:p w14:paraId="1C6F6506" w14:textId="77777777" w:rsidR="00900656" w:rsidRDefault="00900656">
    <w:pPr>
      <w:pBdr>
        <w:top w:val="nil"/>
        <w:left w:val="nil"/>
        <w:bottom w:val="nil"/>
        <w:right w:val="nil"/>
        <w:between w:val="nil"/>
      </w:pBdr>
      <w:tabs>
        <w:tab w:val="center" w:pos="4320"/>
        <w:tab w:val="right" w:pos="8640"/>
        <w:tab w:val="right" w:pos="900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7D04B29"/>
    <w:multiLevelType w:val="multilevel"/>
    <w:tmpl w:val="6DD648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5B257071"/>
    <w:multiLevelType w:val="multilevel"/>
    <w:tmpl w:val="F8429D3C"/>
    <w:lvl w:ilvl="0">
      <w:start w:val="1"/>
      <w:numFmt w:val="bullet"/>
      <w:pStyle w:val="TableText-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656"/>
    <w:rsid w:val="00107FDF"/>
    <w:rsid w:val="00900656"/>
    <w:rsid w:val="00BA69A0"/>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decimalSymbol w:val=","/>
  <w:listSeparator w:val=","/>
  <w14:docId w14:val="1D5012FE"/>
  <w15:docId w15:val="{0D39BE91-3ABD-F648-91B6-793F811C1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FCF"/>
  </w:style>
  <w:style w:type="paragraph" w:styleId="Heading1">
    <w:name w:val="heading 1"/>
    <w:basedOn w:val="Normal"/>
    <w:next w:val="Normal"/>
    <w:uiPriority w:val="9"/>
    <w:qFormat/>
    <w:rsid w:val="00F55FCF"/>
    <w:pPr>
      <w:keepNext/>
      <w:ind w:left="360"/>
      <w:outlineLvl w:val="0"/>
    </w:pPr>
    <w:rPr>
      <w:rFonts w:ascii="Arial" w:hAnsi="Arial"/>
      <w:b/>
      <w:bCs/>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rsid w:val="00F55FCF"/>
    <w:pPr>
      <w:jc w:val="center"/>
    </w:pPr>
    <w:rPr>
      <w:rFonts w:ascii="Arial" w:hAnsi="Arial"/>
      <w:b/>
      <w:color w:val="FFFFFF"/>
      <w:sz w:val="32"/>
      <w:shd w:val="clear" w:color="auto" w:fill="808080"/>
    </w:rPr>
  </w:style>
  <w:style w:type="paragraph" w:styleId="Header">
    <w:name w:val="header"/>
    <w:basedOn w:val="Normal"/>
    <w:rsid w:val="00F55FCF"/>
    <w:pPr>
      <w:tabs>
        <w:tab w:val="center" w:pos="4320"/>
        <w:tab w:val="right" w:pos="8640"/>
      </w:tabs>
    </w:pPr>
  </w:style>
  <w:style w:type="paragraph" w:styleId="Footer">
    <w:name w:val="footer"/>
    <w:basedOn w:val="Normal"/>
    <w:rsid w:val="00F55FCF"/>
    <w:pPr>
      <w:tabs>
        <w:tab w:val="center" w:pos="4320"/>
        <w:tab w:val="right" w:pos="8640"/>
      </w:tabs>
    </w:pPr>
  </w:style>
  <w:style w:type="paragraph" w:styleId="BalloonText">
    <w:name w:val="Balloon Text"/>
    <w:basedOn w:val="Normal"/>
    <w:semiHidden/>
    <w:rsid w:val="00F55FCF"/>
    <w:rPr>
      <w:rFonts w:ascii="Tahoma" w:hAnsi="Tahoma" w:cs="Tahoma"/>
      <w:sz w:val="16"/>
      <w:szCs w:val="16"/>
    </w:rPr>
  </w:style>
  <w:style w:type="paragraph" w:customStyle="1" w:styleId="FormHeading1">
    <w:name w:val="Form Heading 1"/>
    <w:rsid w:val="00F55FCF"/>
    <w:pPr>
      <w:tabs>
        <w:tab w:val="left" w:pos="8435"/>
      </w:tabs>
      <w:spacing w:before="60" w:after="60"/>
    </w:pPr>
    <w:rPr>
      <w:rFonts w:ascii="Arial" w:hAnsi="Arial"/>
      <w:b/>
      <w:smallCaps/>
      <w:noProof/>
      <w:sz w:val="24"/>
    </w:rPr>
  </w:style>
  <w:style w:type="paragraph" w:customStyle="1" w:styleId="TableText">
    <w:name w:val="Table Text"/>
    <w:basedOn w:val="Normal"/>
    <w:rsid w:val="00F55FCF"/>
    <w:pPr>
      <w:spacing w:before="20"/>
    </w:pPr>
    <w:rPr>
      <w:rFonts w:ascii="Arial" w:hAnsi="Arial" w:cs="Arial"/>
      <w:noProof/>
    </w:rPr>
  </w:style>
  <w:style w:type="paragraph" w:customStyle="1" w:styleId="FormLabel1">
    <w:name w:val="Form Label 1"/>
    <w:rsid w:val="00F55FCF"/>
    <w:rPr>
      <w:rFonts w:ascii="Arial" w:hAnsi="Arial"/>
      <w:b/>
      <w:noProof/>
      <w:sz w:val="16"/>
    </w:rPr>
  </w:style>
  <w:style w:type="paragraph" w:customStyle="1" w:styleId="TableText-Bullet">
    <w:name w:val="Table Text - Bullet"/>
    <w:basedOn w:val="Normal"/>
    <w:rsid w:val="00F55FCF"/>
    <w:pPr>
      <w:numPr>
        <w:numId w:val="1"/>
      </w:numPr>
      <w:spacing w:before="20" w:after="20"/>
    </w:pPr>
  </w:style>
  <w:style w:type="character" w:styleId="PageNumber">
    <w:name w:val="page number"/>
    <w:basedOn w:val="DefaultParagraphFont"/>
    <w:rsid w:val="00F55FCF"/>
  </w:style>
  <w:style w:type="paragraph" w:customStyle="1" w:styleId="FormText1">
    <w:name w:val="Form Text 1"/>
    <w:rsid w:val="00F55FCF"/>
    <w:rPr>
      <w:rFonts w:ascii="Arial" w:hAnsi="Arial"/>
    </w:rPr>
  </w:style>
  <w:style w:type="character" w:styleId="Hyperlink">
    <w:name w:val="Hyperlink"/>
    <w:rsid w:val="00F517BA"/>
    <w:rPr>
      <w:color w:val="0000FF"/>
      <w:u w:val="single"/>
    </w:rPr>
  </w:style>
  <w:style w:type="character" w:styleId="CommentReference">
    <w:name w:val="annotation reference"/>
    <w:rsid w:val="00722C3D"/>
    <w:rPr>
      <w:sz w:val="16"/>
      <w:szCs w:val="16"/>
    </w:rPr>
  </w:style>
  <w:style w:type="paragraph" w:styleId="CommentText">
    <w:name w:val="annotation text"/>
    <w:basedOn w:val="Normal"/>
    <w:link w:val="CommentTextChar"/>
    <w:rsid w:val="00722C3D"/>
  </w:style>
  <w:style w:type="character" w:customStyle="1" w:styleId="CommentTextChar">
    <w:name w:val="Comment Text Char"/>
    <w:basedOn w:val="DefaultParagraphFont"/>
    <w:link w:val="CommentText"/>
    <w:rsid w:val="00722C3D"/>
  </w:style>
  <w:style w:type="paragraph" w:styleId="CommentSubject">
    <w:name w:val="annotation subject"/>
    <w:basedOn w:val="CommentText"/>
    <w:next w:val="CommentText"/>
    <w:link w:val="CommentSubjectChar"/>
    <w:rsid w:val="00722C3D"/>
    <w:rPr>
      <w:b/>
      <w:bCs/>
    </w:rPr>
  </w:style>
  <w:style w:type="character" w:customStyle="1" w:styleId="CommentSubjectChar">
    <w:name w:val="Comment Subject Char"/>
    <w:link w:val="CommentSubject"/>
    <w:rsid w:val="00722C3D"/>
    <w:rPr>
      <w:b/>
      <w:bCs/>
    </w:rPr>
  </w:style>
  <w:style w:type="paragraph" w:customStyle="1" w:styleId="ColorfulShading-Accent11">
    <w:name w:val="Colorful Shading - Accent 11"/>
    <w:hidden/>
    <w:uiPriority w:val="99"/>
    <w:semiHidden/>
    <w:rsid w:val="00A761B1"/>
  </w:style>
  <w:style w:type="paragraph" w:customStyle="1" w:styleId="ColorfulList-Accent11">
    <w:name w:val="Colorful List - Accent 11"/>
    <w:basedOn w:val="Normal"/>
    <w:uiPriority w:val="34"/>
    <w:qFormat/>
    <w:rsid w:val="008B5FA3"/>
    <w:pPr>
      <w:ind w:left="720"/>
    </w:pPr>
    <w:rPr>
      <w:rFonts w:ascii="Calibri" w:eastAsia="Calibri" w:hAnsi="Calibri"/>
      <w:sz w:val="22"/>
      <w:szCs w:val="22"/>
    </w:rPr>
  </w:style>
  <w:style w:type="table" w:styleId="TableGrid">
    <w:name w:val="Table Grid"/>
    <w:basedOn w:val="TableNormal"/>
    <w:rsid w:val="008124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390"/>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ORn3uqF0Ha8Ldr1ZHjl0rhaYFw==">AMUW2mUpGaC2GoA6/Tx2DKu6nS7Sh1rjGh/2ZJY7fSedshTUUTFM11tJVf1+4Ktg6NepY3EjrymKgFV6X3giygHLiNmbbIDBY4ZaHWIJ6a8J8ggArDz6uOo=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600</Words>
  <Characters>3426</Characters>
  <Application>Microsoft Office Word</Application>
  <DocSecurity>0</DocSecurity>
  <Lines>28</Lines>
  <Paragraphs>8</Paragraphs>
  <ScaleCrop>false</ScaleCrop>
  <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Aba Diakite</dc:creator>
  <cp:lastModifiedBy>Heidi Ullrich</cp:lastModifiedBy>
  <cp:revision>2</cp:revision>
  <dcterms:created xsi:type="dcterms:W3CDTF">2021-01-19T22:15:00Z</dcterms:created>
  <dcterms:modified xsi:type="dcterms:W3CDTF">2021-01-19T22:15:00Z</dcterms:modified>
</cp:coreProperties>
</file>