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59CF18" w14:textId="77777777" w:rsidR="00C25AF0" w:rsidRDefault="00C25AF0" w:rsidP="00E51700">
      <w:pPr>
        <w:ind w:left="-810"/>
        <w:rPr>
          <w:sz w:val="28"/>
        </w:rPr>
      </w:pPr>
    </w:p>
    <w:p w14:paraId="26A16981" w14:textId="1C6F1293" w:rsidR="006E40CC" w:rsidRPr="00B57027" w:rsidRDefault="00765F29" w:rsidP="006E40CC">
      <w:pPr>
        <w:ind w:left="-810"/>
        <w:rPr>
          <w:sz w:val="28"/>
        </w:rPr>
      </w:pPr>
      <w:r>
        <w:rPr>
          <w:sz w:val="28"/>
        </w:rPr>
        <w:t>The</w:t>
      </w:r>
      <w:r w:rsidR="00E51700" w:rsidRPr="00B57027">
        <w:rPr>
          <w:sz w:val="28"/>
        </w:rPr>
        <w:t xml:space="preserve"> deadline for FY</w:t>
      </w:r>
      <w:r w:rsidR="003F430D">
        <w:rPr>
          <w:sz w:val="28"/>
        </w:rPr>
        <w:t>2</w:t>
      </w:r>
      <w:r w:rsidR="00E74BF8">
        <w:rPr>
          <w:sz w:val="28"/>
        </w:rPr>
        <w:t>2</w:t>
      </w:r>
      <w:r w:rsidR="00E51700" w:rsidRPr="00B57027">
        <w:rPr>
          <w:sz w:val="28"/>
        </w:rPr>
        <w:t xml:space="preserve"> Budget consideration is </w:t>
      </w:r>
      <w:r w:rsidR="00E74BF8">
        <w:rPr>
          <w:b/>
          <w:sz w:val="28"/>
        </w:rPr>
        <w:t>29</w:t>
      </w:r>
      <w:r w:rsidR="00CC087D" w:rsidRPr="00CC087D">
        <w:rPr>
          <w:b/>
          <w:sz w:val="28"/>
        </w:rPr>
        <w:t xml:space="preserve"> January</w:t>
      </w:r>
      <w:r w:rsidR="005839A1" w:rsidRPr="00CC087D">
        <w:rPr>
          <w:b/>
          <w:sz w:val="28"/>
        </w:rPr>
        <w:t xml:space="preserve"> 20</w:t>
      </w:r>
      <w:r w:rsidR="006663E2">
        <w:rPr>
          <w:b/>
          <w:sz w:val="28"/>
        </w:rPr>
        <w:t>2</w:t>
      </w:r>
      <w:r w:rsidR="00E74BF8">
        <w:rPr>
          <w:b/>
          <w:sz w:val="28"/>
        </w:rPr>
        <w:t>1</w:t>
      </w:r>
      <w:r w:rsidR="00B57027" w:rsidRPr="00CC087D">
        <w:rPr>
          <w:b/>
          <w:sz w:val="28"/>
        </w:rPr>
        <w:t>.</w:t>
      </w:r>
      <w:r w:rsidR="006E40CC" w:rsidRPr="006E40CC">
        <w:rPr>
          <w:sz w:val="28"/>
        </w:rPr>
        <w:t xml:space="preserve"> </w:t>
      </w:r>
      <w:r w:rsidR="006E40CC" w:rsidRPr="00B57027">
        <w:rPr>
          <w:sz w:val="28"/>
        </w:rPr>
        <w:t xml:space="preserve">All questions and completed forms should be </w:t>
      </w:r>
      <w:r w:rsidR="006E40CC">
        <w:rPr>
          <w:sz w:val="28"/>
        </w:rPr>
        <w:t xml:space="preserve">sent to </w:t>
      </w:r>
      <w:r w:rsidR="006E40CC">
        <w:rPr>
          <w:b/>
          <w:sz w:val="28"/>
        </w:rPr>
        <w:t>planning</w:t>
      </w:r>
      <w:r w:rsidR="006E40CC" w:rsidRPr="00765F29">
        <w:rPr>
          <w:b/>
          <w:sz w:val="28"/>
        </w:rPr>
        <w:t>@icann.org</w:t>
      </w:r>
      <w:r w:rsidR="006E40CC" w:rsidRPr="00B57027">
        <w:rPr>
          <w:sz w:val="28"/>
        </w:rPr>
        <w:t>.</w:t>
      </w:r>
    </w:p>
    <w:p w14:paraId="6BF65E41" w14:textId="0703A921" w:rsidR="00E51700" w:rsidRPr="00E51700" w:rsidRDefault="00E51700" w:rsidP="00E51700">
      <w:pPr>
        <w:ind w:left="-810"/>
        <w:rPr>
          <w:sz w:val="28"/>
        </w:rPr>
      </w:pPr>
    </w:p>
    <w:p w14:paraId="658AD9A0" w14:textId="77777777" w:rsidR="00946200" w:rsidRDefault="00946200">
      <w:pPr>
        <w:pStyle w:val="Header"/>
        <w:rPr>
          <w:rFonts w:ascii="Arial" w:hAnsi="Arial"/>
        </w:rPr>
      </w:pPr>
    </w:p>
    <w:p w14:paraId="1ACBAC43" w14:textId="77777777" w:rsidR="00C25AF0" w:rsidRDefault="00C25AF0">
      <w:pPr>
        <w:pStyle w:val="Header"/>
        <w:rPr>
          <w:rFonts w:ascii="Arial" w:hAnsi="Arial"/>
        </w:rPr>
      </w:pPr>
    </w:p>
    <w:tbl>
      <w:tblPr>
        <w:tblW w:w="10260" w:type="dxa"/>
        <w:tblInd w:w="-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70"/>
        <w:gridCol w:w="2520"/>
        <w:gridCol w:w="2970"/>
      </w:tblGrid>
      <w:tr w:rsidR="00946200" w14:paraId="12DDC500" w14:textId="77777777" w:rsidTr="006003A1">
        <w:trPr>
          <w:cantSplit/>
          <w:trHeight w:hRule="exact" w:val="528"/>
        </w:trPr>
        <w:tc>
          <w:tcPr>
            <w:tcW w:w="10260" w:type="dxa"/>
            <w:gridSpan w:val="3"/>
            <w:tcBorders>
              <w:bottom w:val="single" w:sz="6" w:space="0" w:color="auto"/>
            </w:tcBorders>
            <w:shd w:val="clear" w:color="auto" w:fill="808080"/>
          </w:tcPr>
          <w:p w14:paraId="129C57B7" w14:textId="77777777" w:rsidR="00946200" w:rsidRDefault="00946200">
            <w:pPr>
              <w:pStyle w:val="FormHeading1"/>
              <w:keepNext/>
              <w:rPr>
                <w:noProof w:val="0"/>
                <w:color w:val="FFFFFF"/>
                <w:sz w:val="16"/>
              </w:rPr>
            </w:pPr>
            <w:r w:rsidRPr="006003A1">
              <w:rPr>
                <w:noProof w:val="0"/>
                <w:color w:val="FFFFFF"/>
                <w:sz w:val="32"/>
              </w:rPr>
              <w:t>REQUEST</w:t>
            </w:r>
            <w:r w:rsidR="006003A1" w:rsidRPr="006003A1">
              <w:rPr>
                <w:noProof w:val="0"/>
                <w:color w:val="FFFFFF"/>
                <w:sz w:val="32"/>
              </w:rPr>
              <w:t xml:space="preserve"> </w:t>
            </w:r>
            <w:r w:rsidRPr="006003A1">
              <w:rPr>
                <w:noProof w:val="0"/>
                <w:color w:val="FFFFFF"/>
                <w:sz w:val="32"/>
              </w:rPr>
              <w:t xml:space="preserve"> INFORMATION</w:t>
            </w:r>
          </w:p>
        </w:tc>
      </w:tr>
      <w:tr w:rsidR="00946200" w14:paraId="06E33F2B" w14:textId="77777777" w:rsidTr="005A15AF">
        <w:tc>
          <w:tcPr>
            <w:tcW w:w="4770" w:type="dxa"/>
            <w:tcBorders>
              <w:bottom w:val="single" w:sz="4" w:space="0" w:color="auto"/>
              <w:right w:val="nil"/>
            </w:tcBorders>
            <w:shd w:val="clear" w:color="auto" w:fill="C0C0C0"/>
          </w:tcPr>
          <w:p w14:paraId="60DB4958" w14:textId="77777777" w:rsidR="00946200" w:rsidRDefault="00946200" w:rsidP="006F34E0">
            <w:pPr>
              <w:pStyle w:val="FormHeading1"/>
              <w:rPr>
                <w:noProof w:val="0"/>
              </w:rPr>
            </w:pPr>
            <w:r w:rsidRPr="00BA4C59">
              <w:rPr>
                <w:smallCaps w:val="0"/>
                <w:noProof w:val="0"/>
                <w:sz w:val="18"/>
              </w:rPr>
              <w:t>Title</w:t>
            </w:r>
            <w:r w:rsidR="006F34E0">
              <w:rPr>
                <w:smallCaps w:val="0"/>
                <w:noProof w:val="0"/>
                <w:sz w:val="18"/>
              </w:rPr>
              <w:t xml:space="preserve"> of Proposed Activity</w:t>
            </w:r>
            <w:r>
              <w:rPr>
                <w:noProof w:val="0"/>
              </w:rPr>
              <w:t xml:space="preserve">  </w:t>
            </w:r>
          </w:p>
        </w:tc>
        <w:tc>
          <w:tcPr>
            <w:tcW w:w="2520" w:type="dxa"/>
            <w:tcBorders>
              <w:left w:val="nil"/>
              <w:bottom w:val="single" w:sz="4" w:space="0" w:color="auto"/>
              <w:right w:val="nil"/>
            </w:tcBorders>
            <w:shd w:val="clear" w:color="auto" w:fill="C0C0C0"/>
          </w:tcPr>
          <w:p w14:paraId="5799A596" w14:textId="77777777" w:rsidR="00946200" w:rsidRDefault="00946200">
            <w:pPr>
              <w:pStyle w:val="FormLabel1"/>
              <w:keepNext/>
              <w:spacing w:before="40" w:after="40"/>
              <w:rPr>
                <w:noProof w:val="0"/>
              </w:rPr>
            </w:pPr>
          </w:p>
        </w:tc>
        <w:tc>
          <w:tcPr>
            <w:tcW w:w="2970" w:type="dxa"/>
            <w:tcBorders>
              <w:left w:val="nil"/>
              <w:bottom w:val="single" w:sz="4" w:space="0" w:color="auto"/>
            </w:tcBorders>
            <w:shd w:val="clear" w:color="auto" w:fill="C0C0C0"/>
          </w:tcPr>
          <w:p w14:paraId="3C72458E" w14:textId="77777777" w:rsidR="00946200" w:rsidRDefault="00946200" w:rsidP="00946200">
            <w:pPr>
              <w:pStyle w:val="FormHeading1"/>
              <w:rPr>
                <w:noProof w:val="0"/>
              </w:rPr>
            </w:pPr>
          </w:p>
        </w:tc>
      </w:tr>
      <w:tr w:rsidR="00946200" w14:paraId="4C095991" w14:textId="77777777" w:rsidTr="005A15AF">
        <w:trPr>
          <w:trHeight w:val="315"/>
        </w:trPr>
        <w:tc>
          <w:tcPr>
            <w:tcW w:w="4770" w:type="dxa"/>
            <w:tcBorders>
              <w:top w:val="single" w:sz="4" w:space="0" w:color="auto"/>
              <w:bottom w:val="nil"/>
              <w:right w:val="nil"/>
            </w:tcBorders>
          </w:tcPr>
          <w:p w14:paraId="56FAFB48" w14:textId="160A7C6E" w:rsidR="005A15AF" w:rsidRDefault="00BC394B" w:rsidP="009A206F">
            <w:pPr>
              <w:pStyle w:val="TableText"/>
              <w:rPr>
                <w:noProof w:val="0"/>
              </w:rPr>
            </w:pPr>
            <w:r>
              <w:rPr>
                <w:noProof w:val="0"/>
              </w:rPr>
              <w:t>Fellowship funding to assist active members of PICISOC and other Pacific ALS members to</w:t>
            </w:r>
            <w:r w:rsidR="004101A4">
              <w:rPr>
                <w:noProof w:val="0"/>
              </w:rPr>
              <w:t xml:space="preserve"> attend and</w:t>
            </w:r>
            <w:r>
              <w:rPr>
                <w:noProof w:val="0"/>
              </w:rPr>
              <w:t xml:space="preserve"> participate in the</w:t>
            </w:r>
            <w:r w:rsidR="000B3458">
              <w:rPr>
                <w:noProof w:val="0"/>
              </w:rPr>
              <w:t xml:space="preserve"> Pacific</w:t>
            </w:r>
            <w:r w:rsidR="004101A4">
              <w:rPr>
                <w:noProof w:val="0"/>
              </w:rPr>
              <w:t xml:space="preserve"> </w:t>
            </w:r>
            <w:r w:rsidR="000B3458">
              <w:rPr>
                <w:noProof w:val="0"/>
              </w:rPr>
              <w:t>IGF in</w:t>
            </w:r>
            <w:r>
              <w:rPr>
                <w:noProof w:val="0"/>
              </w:rPr>
              <w:t xml:space="preserve"> Fiji. </w:t>
            </w:r>
          </w:p>
        </w:tc>
        <w:tc>
          <w:tcPr>
            <w:tcW w:w="2520" w:type="dxa"/>
            <w:tcBorders>
              <w:top w:val="single" w:sz="4" w:space="0" w:color="auto"/>
              <w:left w:val="nil"/>
              <w:bottom w:val="nil"/>
              <w:right w:val="nil"/>
            </w:tcBorders>
          </w:tcPr>
          <w:p w14:paraId="7586EEDE" w14:textId="77777777" w:rsidR="00946200" w:rsidRDefault="00946200">
            <w:pPr>
              <w:pStyle w:val="TableText"/>
              <w:rPr>
                <w:noProof w:val="0"/>
              </w:rPr>
            </w:pPr>
          </w:p>
        </w:tc>
        <w:tc>
          <w:tcPr>
            <w:tcW w:w="2970" w:type="dxa"/>
            <w:tcBorders>
              <w:top w:val="single" w:sz="4" w:space="0" w:color="auto"/>
              <w:left w:val="nil"/>
              <w:bottom w:val="nil"/>
            </w:tcBorders>
          </w:tcPr>
          <w:p w14:paraId="5486A233" w14:textId="77777777" w:rsidR="00946200" w:rsidRDefault="00946200" w:rsidP="00946200">
            <w:pPr>
              <w:rPr>
                <w:rFonts w:ascii="Arial" w:hAnsi="Arial"/>
              </w:rPr>
            </w:pPr>
          </w:p>
        </w:tc>
      </w:tr>
      <w:tr w:rsidR="00946200" w14:paraId="11A468AF" w14:textId="77777777">
        <w:trPr>
          <w:trHeight w:val="315"/>
        </w:trPr>
        <w:tc>
          <w:tcPr>
            <w:tcW w:w="4770" w:type="dxa"/>
            <w:tcBorders>
              <w:top w:val="single" w:sz="6" w:space="0" w:color="auto"/>
              <w:left w:val="single" w:sz="6" w:space="0" w:color="auto"/>
              <w:bottom w:val="single" w:sz="6" w:space="0" w:color="auto"/>
              <w:right w:val="single" w:sz="6" w:space="0" w:color="auto"/>
            </w:tcBorders>
            <w:shd w:val="pct25" w:color="auto" w:fill="FFFFFF"/>
          </w:tcPr>
          <w:p w14:paraId="1DBDDDC1" w14:textId="77777777" w:rsidR="00946200" w:rsidRDefault="00F838DA" w:rsidP="006003A1">
            <w:pPr>
              <w:pStyle w:val="FormHeading1"/>
              <w:rPr>
                <w:noProof w:val="0"/>
                <w:highlight w:val="lightGray"/>
              </w:rPr>
            </w:pPr>
            <w:r>
              <w:rPr>
                <w:smallCaps w:val="0"/>
                <w:noProof w:val="0"/>
                <w:sz w:val="18"/>
              </w:rPr>
              <w:t>Community</w:t>
            </w:r>
            <w:r w:rsidR="00946200" w:rsidRPr="00BA4C59">
              <w:rPr>
                <w:smallCaps w:val="0"/>
                <w:noProof w:val="0"/>
                <w:sz w:val="18"/>
              </w:rPr>
              <w:t xml:space="preserve"> Requestor Name</w:t>
            </w:r>
          </w:p>
        </w:tc>
        <w:tc>
          <w:tcPr>
            <w:tcW w:w="5490" w:type="dxa"/>
            <w:gridSpan w:val="2"/>
            <w:tcBorders>
              <w:top w:val="single" w:sz="6" w:space="0" w:color="auto"/>
              <w:left w:val="single" w:sz="6" w:space="0" w:color="auto"/>
              <w:bottom w:val="single" w:sz="6" w:space="0" w:color="auto"/>
              <w:right w:val="single" w:sz="6" w:space="0" w:color="auto"/>
            </w:tcBorders>
            <w:shd w:val="pct25" w:color="auto" w:fill="FFFFFF"/>
          </w:tcPr>
          <w:p w14:paraId="17F0F2EF" w14:textId="77777777" w:rsidR="00946200" w:rsidRDefault="00F838DA" w:rsidP="00F838DA">
            <w:pPr>
              <w:pStyle w:val="FormHeading1"/>
              <w:rPr>
                <w:noProof w:val="0"/>
                <w:highlight w:val="lightGray"/>
              </w:rPr>
            </w:pPr>
            <w:r>
              <w:rPr>
                <w:smallCaps w:val="0"/>
                <w:noProof w:val="0"/>
                <w:sz w:val="18"/>
              </w:rPr>
              <w:t>Chair</w:t>
            </w:r>
          </w:p>
        </w:tc>
      </w:tr>
      <w:tr w:rsidR="00946200" w14:paraId="32AB0C0C" w14:textId="77777777">
        <w:trPr>
          <w:trHeight w:val="315"/>
        </w:trPr>
        <w:tc>
          <w:tcPr>
            <w:tcW w:w="4770" w:type="dxa"/>
            <w:tcBorders>
              <w:top w:val="nil"/>
              <w:left w:val="single" w:sz="4" w:space="0" w:color="auto"/>
              <w:bottom w:val="single" w:sz="4" w:space="0" w:color="auto"/>
              <w:right w:val="single" w:sz="6" w:space="0" w:color="auto"/>
            </w:tcBorders>
          </w:tcPr>
          <w:p w14:paraId="6B50BB57" w14:textId="49D3854D" w:rsidR="005A15AF" w:rsidRDefault="000B3458">
            <w:pPr>
              <w:pStyle w:val="Header"/>
              <w:rPr>
                <w:rFonts w:ascii="Arial" w:hAnsi="Arial"/>
              </w:rPr>
            </w:pPr>
            <w:r>
              <w:rPr>
                <w:rFonts w:ascii="Arial" w:hAnsi="Arial"/>
              </w:rPr>
              <w:t>Maureen Hilyard</w:t>
            </w:r>
          </w:p>
        </w:tc>
        <w:tc>
          <w:tcPr>
            <w:tcW w:w="5490" w:type="dxa"/>
            <w:gridSpan w:val="2"/>
            <w:tcBorders>
              <w:top w:val="nil"/>
              <w:left w:val="single" w:sz="6" w:space="0" w:color="auto"/>
              <w:bottom w:val="single" w:sz="4" w:space="0" w:color="auto"/>
              <w:right w:val="single" w:sz="4" w:space="0" w:color="auto"/>
            </w:tcBorders>
          </w:tcPr>
          <w:p w14:paraId="132FFA89" w14:textId="3862CC07" w:rsidR="00946200" w:rsidRDefault="000B3458">
            <w:pPr>
              <w:pStyle w:val="Header"/>
              <w:rPr>
                <w:rFonts w:ascii="Arial" w:hAnsi="Arial"/>
              </w:rPr>
            </w:pPr>
            <w:r>
              <w:rPr>
                <w:rFonts w:ascii="Arial" w:hAnsi="Arial"/>
              </w:rPr>
              <w:t xml:space="preserve">Maureen Hilyard – ALAC </w:t>
            </w:r>
          </w:p>
        </w:tc>
      </w:tr>
      <w:tr w:rsidR="00946200" w14:paraId="2005B297" w14:textId="77777777">
        <w:trPr>
          <w:trHeight w:val="315"/>
        </w:trPr>
        <w:tc>
          <w:tcPr>
            <w:tcW w:w="4770" w:type="dxa"/>
            <w:tcBorders>
              <w:top w:val="nil"/>
              <w:left w:val="single" w:sz="4" w:space="0" w:color="auto"/>
              <w:bottom w:val="nil"/>
              <w:right w:val="single" w:sz="6" w:space="0" w:color="auto"/>
            </w:tcBorders>
            <w:shd w:val="clear" w:color="auto" w:fill="C0C0C0"/>
          </w:tcPr>
          <w:p w14:paraId="66F9FDA0" w14:textId="77777777" w:rsidR="00946200" w:rsidRPr="00B41D9D" w:rsidRDefault="006F34E0" w:rsidP="00946200">
            <w:pPr>
              <w:pStyle w:val="FormHeading1"/>
              <w:rPr>
                <w:smallCaps w:val="0"/>
                <w:noProof w:val="0"/>
                <w:sz w:val="18"/>
              </w:rPr>
            </w:pPr>
            <w:r>
              <w:rPr>
                <w:smallCaps w:val="0"/>
                <w:noProof w:val="0"/>
                <w:sz w:val="18"/>
              </w:rPr>
              <w:t>ICANN Staff</w:t>
            </w:r>
            <w:r w:rsidRPr="00BA4C59">
              <w:rPr>
                <w:smallCaps w:val="0"/>
                <w:noProof w:val="0"/>
                <w:sz w:val="18"/>
              </w:rPr>
              <w:t xml:space="preserve"> </w:t>
            </w:r>
            <w:r>
              <w:rPr>
                <w:smallCaps w:val="0"/>
                <w:noProof w:val="0"/>
                <w:sz w:val="18"/>
              </w:rPr>
              <w:t xml:space="preserve">Community </w:t>
            </w:r>
            <w:r w:rsidR="00946200" w:rsidRPr="00BA4C59">
              <w:rPr>
                <w:smallCaps w:val="0"/>
                <w:noProof w:val="0"/>
                <w:sz w:val="18"/>
              </w:rPr>
              <w:t>Liaison</w:t>
            </w:r>
          </w:p>
        </w:tc>
        <w:tc>
          <w:tcPr>
            <w:tcW w:w="5490" w:type="dxa"/>
            <w:gridSpan w:val="2"/>
            <w:tcBorders>
              <w:top w:val="nil"/>
              <w:left w:val="single" w:sz="6" w:space="0" w:color="auto"/>
              <w:bottom w:val="nil"/>
              <w:right w:val="single" w:sz="4" w:space="0" w:color="auto"/>
            </w:tcBorders>
            <w:shd w:val="clear" w:color="auto" w:fill="C0C0C0"/>
          </w:tcPr>
          <w:p w14:paraId="1F83D817" w14:textId="77777777" w:rsidR="00946200" w:rsidRPr="00B41D9D" w:rsidRDefault="00946200">
            <w:pPr>
              <w:pStyle w:val="FormLabel1"/>
              <w:keepNext/>
              <w:spacing w:before="40" w:after="40"/>
              <w:rPr>
                <w:noProof w:val="0"/>
                <w:sz w:val="18"/>
              </w:rPr>
            </w:pPr>
          </w:p>
        </w:tc>
      </w:tr>
      <w:tr w:rsidR="00946200" w14:paraId="5093E5CE" w14:textId="77777777">
        <w:trPr>
          <w:trHeight w:val="315"/>
        </w:trPr>
        <w:tc>
          <w:tcPr>
            <w:tcW w:w="4770" w:type="dxa"/>
            <w:tcBorders>
              <w:top w:val="single" w:sz="4" w:space="0" w:color="auto"/>
              <w:bottom w:val="single" w:sz="4" w:space="0" w:color="auto"/>
            </w:tcBorders>
          </w:tcPr>
          <w:p w14:paraId="15A1023B" w14:textId="77777777" w:rsidR="00946200" w:rsidRDefault="00946200">
            <w:pPr>
              <w:pStyle w:val="Header"/>
              <w:rPr>
                <w:rFonts w:ascii="Arial" w:hAnsi="Arial"/>
              </w:rPr>
            </w:pPr>
          </w:p>
          <w:p w14:paraId="5CDF4DD3" w14:textId="0A07DEFB" w:rsidR="005A15AF" w:rsidRDefault="000B3458">
            <w:pPr>
              <w:pStyle w:val="Header"/>
              <w:rPr>
                <w:rFonts w:ascii="Arial" w:hAnsi="Arial"/>
              </w:rPr>
            </w:pPr>
            <w:r>
              <w:rPr>
                <w:rFonts w:ascii="Arial" w:hAnsi="Arial"/>
              </w:rPr>
              <w:t>Heidi Ullrich</w:t>
            </w:r>
          </w:p>
        </w:tc>
        <w:tc>
          <w:tcPr>
            <w:tcW w:w="5490" w:type="dxa"/>
            <w:gridSpan w:val="2"/>
            <w:tcBorders>
              <w:top w:val="single" w:sz="4" w:space="0" w:color="auto"/>
              <w:bottom w:val="single" w:sz="4" w:space="0" w:color="auto"/>
            </w:tcBorders>
          </w:tcPr>
          <w:p w14:paraId="7DB980EC" w14:textId="77777777" w:rsidR="00946200" w:rsidRPr="00A628A7" w:rsidRDefault="00946200">
            <w:pPr>
              <w:autoSpaceDE w:val="0"/>
              <w:autoSpaceDN w:val="0"/>
              <w:adjustRightInd w:val="0"/>
              <w:rPr>
                <w:rFonts w:ascii="Arial" w:hAnsi="Arial"/>
              </w:rPr>
            </w:pPr>
          </w:p>
        </w:tc>
      </w:tr>
    </w:tbl>
    <w:p w14:paraId="54E3E447" w14:textId="77777777" w:rsidR="00946200" w:rsidRDefault="00946200">
      <w:pPr>
        <w:rPr>
          <w:rFonts w:ascii="Arial" w:hAnsi="Arial"/>
        </w:rPr>
      </w:pPr>
    </w:p>
    <w:p w14:paraId="45B96CD5" w14:textId="77777777" w:rsidR="00B91DDC" w:rsidRDefault="00B91DDC"/>
    <w:tbl>
      <w:tblPr>
        <w:tblW w:w="10260" w:type="dxa"/>
        <w:tblInd w:w="-702" w:type="dxa"/>
        <w:tblLayout w:type="fixed"/>
        <w:tblLook w:val="0000" w:firstRow="0" w:lastRow="0" w:firstColumn="0" w:lastColumn="0" w:noHBand="0" w:noVBand="0"/>
      </w:tblPr>
      <w:tblGrid>
        <w:gridCol w:w="10260"/>
      </w:tblGrid>
      <w:tr w:rsidR="005428F3" w14:paraId="37C984E7" w14:textId="77777777" w:rsidTr="001B79F2">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7590F693" w14:textId="77777777" w:rsidR="005428F3" w:rsidRPr="006003A1" w:rsidRDefault="005428F3" w:rsidP="001B79F2">
            <w:pPr>
              <w:pStyle w:val="FormHeading1"/>
              <w:keepNext/>
              <w:rPr>
                <w:noProof w:val="0"/>
                <w:color w:val="FFFFFF"/>
                <w:sz w:val="32"/>
              </w:rPr>
            </w:pPr>
            <w:r w:rsidRPr="006003A1">
              <w:rPr>
                <w:noProof w:val="0"/>
                <w:color w:val="FFFFFF"/>
                <w:sz w:val="32"/>
              </w:rPr>
              <w:t>request description</w:t>
            </w:r>
          </w:p>
          <w:p w14:paraId="55506561" w14:textId="77777777" w:rsidR="005428F3" w:rsidRDefault="005428F3" w:rsidP="001B79F2">
            <w:pPr>
              <w:pStyle w:val="FormHeading1"/>
              <w:keepNext/>
              <w:rPr>
                <w:noProof w:val="0"/>
                <w:color w:val="FFFFFF"/>
                <w:sz w:val="32"/>
              </w:rPr>
            </w:pPr>
          </w:p>
          <w:p w14:paraId="084E1D5F" w14:textId="77777777" w:rsidR="005428F3" w:rsidRPr="001D3783" w:rsidRDefault="005428F3" w:rsidP="001B79F2">
            <w:pPr>
              <w:pStyle w:val="FormHeading1"/>
              <w:keepNext/>
              <w:rPr>
                <w:noProof w:val="0"/>
                <w:color w:val="FFFFFF"/>
                <w:sz w:val="28"/>
              </w:rPr>
            </w:pPr>
            <w:r w:rsidRPr="001D3783">
              <w:rPr>
                <w:noProof w:val="0"/>
                <w:color w:val="FFFFFF"/>
                <w:sz w:val="32"/>
              </w:rPr>
              <w:t xml:space="preserve"> </w:t>
            </w:r>
          </w:p>
        </w:tc>
      </w:tr>
      <w:tr w:rsidR="005428F3" w:rsidRPr="00243A44" w14:paraId="14D61923" w14:textId="77777777" w:rsidTr="001B79F2">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48FC5F05" w14:textId="77777777" w:rsidR="005428F3" w:rsidRPr="00243A44" w:rsidRDefault="00542865" w:rsidP="00CD143C">
            <w:pPr>
              <w:pStyle w:val="FormHeading1"/>
              <w:rPr>
                <w:smallCaps w:val="0"/>
                <w:noProof w:val="0"/>
                <w:sz w:val="16"/>
              </w:rPr>
            </w:pPr>
            <w:r w:rsidRPr="00CD143C">
              <w:rPr>
                <w:i/>
                <w:smallCaps w:val="0"/>
                <w:noProof w:val="0"/>
                <w:sz w:val="18"/>
              </w:rPr>
              <w:t xml:space="preserve">1. </w:t>
            </w:r>
            <w:r w:rsidR="00CD143C" w:rsidRPr="00CD143C">
              <w:rPr>
                <w:i/>
                <w:smallCaps w:val="0"/>
                <w:noProof w:val="0"/>
                <w:sz w:val="18"/>
              </w:rPr>
              <w:t>Activity</w:t>
            </w:r>
            <w:r w:rsidRPr="00CD143C">
              <w:rPr>
                <w:i/>
                <w:smallCaps w:val="0"/>
                <w:noProof w:val="0"/>
                <w:sz w:val="18"/>
              </w:rPr>
              <w:t>:</w:t>
            </w:r>
            <w:r w:rsidRPr="00542865">
              <w:rPr>
                <w:smallCaps w:val="0"/>
                <w:noProof w:val="0"/>
                <w:sz w:val="18"/>
              </w:rPr>
              <w:t xml:space="preserve"> Pleas</w:t>
            </w:r>
            <w:r>
              <w:rPr>
                <w:smallCaps w:val="0"/>
                <w:noProof w:val="0"/>
                <w:sz w:val="18"/>
              </w:rPr>
              <w:t>e describe your proposed activity in detail</w:t>
            </w:r>
          </w:p>
        </w:tc>
      </w:tr>
      <w:tr w:rsidR="005428F3" w14:paraId="2F83A3EC" w14:textId="77777777" w:rsidTr="001B79F2">
        <w:trPr>
          <w:trHeight w:val="426"/>
        </w:trPr>
        <w:tc>
          <w:tcPr>
            <w:tcW w:w="10260" w:type="dxa"/>
            <w:tcBorders>
              <w:top w:val="single" w:sz="6" w:space="0" w:color="auto"/>
              <w:left w:val="single" w:sz="6" w:space="0" w:color="auto"/>
              <w:bottom w:val="single" w:sz="6" w:space="0" w:color="auto"/>
              <w:right w:val="single" w:sz="6" w:space="0" w:color="auto"/>
            </w:tcBorders>
          </w:tcPr>
          <w:p w14:paraId="4D5AB317" w14:textId="77777777" w:rsidR="00F576B8" w:rsidRDefault="000B3458" w:rsidP="00EB3FA1">
            <w:pPr>
              <w:rPr>
                <w:rFonts w:ascii="Arial" w:hAnsi="Arial"/>
              </w:rPr>
            </w:pPr>
            <w:r>
              <w:rPr>
                <w:rFonts w:ascii="Arial" w:hAnsi="Arial"/>
              </w:rPr>
              <w:t>PICISOC (an At-Large ALS) proposes to hold a 2 day IGF alongside an APTLD Annual meeting and training week. The Pacific participants will be invited to attend a half-day session of the APTLD meeting. The other scheduled times will consist of sessions provided by At-Large, PICISOC, Internet NZ, APNIC,</w:t>
            </w:r>
            <w:r w:rsidR="007A4AE9">
              <w:rPr>
                <w:rFonts w:ascii="Arial" w:hAnsi="Arial"/>
              </w:rPr>
              <w:t xml:space="preserve">  While funding to host the event and to provide some</w:t>
            </w:r>
            <w:r w:rsidR="004101A4">
              <w:rPr>
                <w:rFonts w:ascii="Arial" w:hAnsi="Arial"/>
              </w:rPr>
              <w:t xml:space="preserve"> funding towards Fellowship</w:t>
            </w:r>
            <w:r w:rsidR="00857D4B">
              <w:rPr>
                <w:rFonts w:ascii="Arial" w:hAnsi="Arial"/>
              </w:rPr>
              <w:t xml:space="preserve"> funding</w:t>
            </w:r>
            <w:r w:rsidR="007A4AE9">
              <w:rPr>
                <w:rFonts w:ascii="Arial" w:hAnsi="Arial"/>
              </w:rPr>
              <w:t xml:space="preserve">  is </w:t>
            </w:r>
            <w:r w:rsidR="004101A4">
              <w:rPr>
                <w:rFonts w:ascii="Arial" w:hAnsi="Arial"/>
              </w:rPr>
              <w:t>already</w:t>
            </w:r>
            <w:r w:rsidR="007A4AE9">
              <w:rPr>
                <w:rFonts w:ascii="Arial" w:hAnsi="Arial"/>
              </w:rPr>
              <w:t xml:space="preserve"> being provided by APTLD, InternetNZ, APNIC, ISOC, </w:t>
            </w:r>
            <w:r w:rsidR="004101A4">
              <w:rPr>
                <w:rFonts w:ascii="Arial" w:hAnsi="Arial"/>
              </w:rPr>
              <w:t xml:space="preserve">DotAsia, the cost of travel and accommodation in the Pacific is expensive and further support would be required to even get  small cohort of about 20 participants from around the Pacific to the event. </w:t>
            </w:r>
          </w:p>
          <w:p w14:paraId="748F10C7" w14:textId="6DD2DC4F" w:rsidR="005840A0" w:rsidRPr="009A058F" w:rsidRDefault="005840A0" w:rsidP="00EB3FA1">
            <w:pPr>
              <w:rPr>
                <w:rFonts w:ascii="Arial" w:hAnsi="Arial"/>
              </w:rPr>
            </w:pPr>
          </w:p>
        </w:tc>
      </w:tr>
      <w:tr w:rsidR="005428F3" w:rsidRPr="00243A44" w14:paraId="3A278141"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68345180" w14:textId="77777777" w:rsidR="005428F3" w:rsidRPr="00243A44" w:rsidRDefault="005428F3" w:rsidP="00F34D86">
            <w:pPr>
              <w:pStyle w:val="FormHeading1"/>
              <w:rPr>
                <w:smallCaps w:val="0"/>
                <w:noProof w:val="0"/>
                <w:sz w:val="16"/>
              </w:rPr>
            </w:pPr>
            <w:r w:rsidRPr="00CD143C">
              <w:rPr>
                <w:i/>
                <w:smallCaps w:val="0"/>
                <w:noProof w:val="0"/>
                <w:sz w:val="18"/>
              </w:rPr>
              <w:t>2. Type of Activity</w:t>
            </w:r>
            <w:r>
              <w:rPr>
                <w:smallCaps w:val="0"/>
                <w:noProof w:val="0"/>
                <w:sz w:val="18"/>
              </w:rPr>
              <w:t xml:space="preserve">: </w:t>
            </w:r>
            <w:r w:rsidR="006003A1">
              <w:rPr>
                <w:smallCaps w:val="0"/>
                <w:noProof w:val="0"/>
                <w:sz w:val="18"/>
              </w:rPr>
              <w:t xml:space="preserve">e.g. </w:t>
            </w:r>
            <w:r>
              <w:rPr>
                <w:smallCaps w:val="0"/>
                <w:noProof w:val="0"/>
                <w:sz w:val="18"/>
              </w:rPr>
              <w:t xml:space="preserve">Outreach </w:t>
            </w:r>
            <w:r w:rsidR="00F34D86">
              <w:rPr>
                <w:smallCaps w:val="0"/>
                <w:noProof w:val="0"/>
                <w:sz w:val="18"/>
              </w:rPr>
              <w:t>-</w:t>
            </w:r>
            <w:r>
              <w:rPr>
                <w:smallCaps w:val="0"/>
                <w:noProof w:val="0"/>
                <w:sz w:val="18"/>
              </w:rPr>
              <w:t xml:space="preserve"> </w:t>
            </w:r>
            <w:r w:rsidR="00542865">
              <w:rPr>
                <w:smallCaps w:val="0"/>
                <w:noProof w:val="0"/>
                <w:sz w:val="18"/>
              </w:rPr>
              <w:t>Education/training</w:t>
            </w:r>
            <w:r w:rsidR="00F34D86">
              <w:rPr>
                <w:smallCaps w:val="0"/>
                <w:noProof w:val="0"/>
                <w:sz w:val="18"/>
              </w:rPr>
              <w:t xml:space="preserve"> -</w:t>
            </w:r>
            <w:r>
              <w:rPr>
                <w:smallCaps w:val="0"/>
                <w:noProof w:val="0"/>
                <w:sz w:val="18"/>
              </w:rPr>
              <w:t xml:space="preserve"> Travel support </w:t>
            </w:r>
            <w:r w:rsidR="00F34D86">
              <w:rPr>
                <w:smallCaps w:val="0"/>
                <w:noProof w:val="0"/>
                <w:sz w:val="18"/>
              </w:rPr>
              <w:t>-</w:t>
            </w:r>
            <w:r w:rsidR="00CD143C">
              <w:rPr>
                <w:smallCaps w:val="0"/>
                <w:noProof w:val="0"/>
                <w:sz w:val="18"/>
              </w:rPr>
              <w:t xml:space="preserve"> Research/Study </w:t>
            </w:r>
            <w:r w:rsidR="00F34D86">
              <w:rPr>
                <w:smallCaps w:val="0"/>
                <w:noProof w:val="0"/>
                <w:sz w:val="18"/>
              </w:rPr>
              <w:t>-</w:t>
            </w:r>
            <w:r w:rsidR="00CD143C">
              <w:rPr>
                <w:smallCaps w:val="0"/>
                <w:noProof w:val="0"/>
                <w:sz w:val="18"/>
              </w:rPr>
              <w:t xml:space="preserve">  Meetings</w:t>
            </w:r>
            <w:r w:rsidR="00F34D86">
              <w:rPr>
                <w:smallCaps w:val="0"/>
                <w:noProof w:val="0"/>
                <w:sz w:val="18"/>
              </w:rPr>
              <w:t xml:space="preserve"> - Other</w:t>
            </w:r>
          </w:p>
        </w:tc>
      </w:tr>
      <w:tr w:rsidR="005428F3" w14:paraId="5D15ADCC"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CB0D1C1" w14:textId="4140487A" w:rsidR="00261612" w:rsidRDefault="000B3458" w:rsidP="000B3458">
            <w:pPr>
              <w:rPr>
                <w:rFonts w:ascii="Arial" w:hAnsi="Arial"/>
              </w:rPr>
            </w:pPr>
            <w:r>
              <w:rPr>
                <w:rFonts w:ascii="Arial" w:hAnsi="Arial"/>
              </w:rPr>
              <w:t>The IGF activity is mainly</w:t>
            </w:r>
            <w:r w:rsidR="005D01ED">
              <w:rPr>
                <w:rFonts w:ascii="Arial" w:hAnsi="Arial"/>
              </w:rPr>
              <w:t>:</w:t>
            </w:r>
          </w:p>
          <w:p w14:paraId="60C7B4AA" w14:textId="77777777" w:rsidR="00261612" w:rsidRDefault="00261612" w:rsidP="00261612">
            <w:pPr>
              <w:pStyle w:val="ListParagraph"/>
              <w:numPr>
                <w:ilvl w:val="0"/>
                <w:numId w:val="25"/>
              </w:numPr>
              <w:rPr>
                <w:rFonts w:ascii="Arial" w:hAnsi="Arial"/>
              </w:rPr>
            </w:pPr>
            <w:r>
              <w:rPr>
                <w:rFonts w:ascii="Arial" w:hAnsi="Arial"/>
              </w:rPr>
              <w:t>E</w:t>
            </w:r>
            <w:r w:rsidR="000B3458" w:rsidRPr="00261612">
              <w:rPr>
                <w:rFonts w:ascii="Arial" w:hAnsi="Arial"/>
              </w:rPr>
              <w:t xml:space="preserve">ducation and training in IG issues of relevance to the Pacific with participation including the IGF DC-SIDS, PICISOC members and active At-Large participants in the Pacific region.  </w:t>
            </w:r>
          </w:p>
          <w:p w14:paraId="0E3EA50A" w14:textId="2A9C8032" w:rsidR="00261612" w:rsidRDefault="00261612" w:rsidP="00261612">
            <w:pPr>
              <w:pStyle w:val="ListParagraph"/>
              <w:numPr>
                <w:ilvl w:val="0"/>
                <w:numId w:val="25"/>
              </w:numPr>
              <w:rPr>
                <w:rFonts w:ascii="Arial" w:hAnsi="Arial"/>
              </w:rPr>
            </w:pPr>
            <w:r>
              <w:rPr>
                <w:rFonts w:ascii="Arial" w:hAnsi="Arial"/>
              </w:rPr>
              <w:t>A</w:t>
            </w:r>
            <w:r w:rsidR="000B3458" w:rsidRPr="00261612">
              <w:rPr>
                <w:rFonts w:ascii="Arial" w:hAnsi="Arial"/>
              </w:rPr>
              <w:t>n opportunity for the ccTLD managers who are intending to attend the APTLD meeting, will</w:t>
            </w:r>
            <w:r w:rsidRPr="00261612">
              <w:rPr>
                <w:rFonts w:ascii="Arial" w:hAnsi="Arial"/>
              </w:rPr>
              <w:t xml:space="preserve"> also be able to participate in the IGF to network with other regional members from PICISOC, At-Large and other regional organisations such as APNIC, AP-ITU, PacNOG, PITA, etc.  </w:t>
            </w:r>
          </w:p>
          <w:p w14:paraId="50EED59B" w14:textId="618F80AC" w:rsidR="009D7353" w:rsidRDefault="005D01ED" w:rsidP="00261612">
            <w:pPr>
              <w:pStyle w:val="ListParagraph"/>
              <w:numPr>
                <w:ilvl w:val="0"/>
                <w:numId w:val="25"/>
              </w:numPr>
              <w:rPr>
                <w:rFonts w:ascii="Arial" w:hAnsi="Arial"/>
              </w:rPr>
            </w:pPr>
            <w:r>
              <w:rPr>
                <w:rFonts w:ascii="Arial" w:hAnsi="Arial"/>
              </w:rPr>
              <w:t>Similarly,</w:t>
            </w:r>
            <w:r w:rsidR="009D7353">
              <w:rPr>
                <w:rFonts w:ascii="Arial" w:hAnsi="Arial"/>
              </w:rPr>
              <w:t xml:space="preserve"> an opportunity for At-Large leadership to network with the regional ccTLD managers to see how we in At-Large can support their work and vice versa for local ALSes.</w:t>
            </w:r>
          </w:p>
          <w:p w14:paraId="317C1759" w14:textId="511E07BD" w:rsidR="00F576B8" w:rsidRDefault="00261612" w:rsidP="00261612">
            <w:pPr>
              <w:pStyle w:val="ListParagraph"/>
              <w:numPr>
                <w:ilvl w:val="0"/>
                <w:numId w:val="25"/>
              </w:numPr>
              <w:rPr>
                <w:rFonts w:ascii="Arial" w:hAnsi="Arial"/>
              </w:rPr>
            </w:pPr>
            <w:r w:rsidRPr="00261612">
              <w:rPr>
                <w:rFonts w:ascii="Arial" w:hAnsi="Arial"/>
              </w:rPr>
              <w:t>The</w:t>
            </w:r>
            <w:r>
              <w:rPr>
                <w:rFonts w:ascii="Arial" w:hAnsi="Arial"/>
              </w:rPr>
              <w:t xml:space="preserve"> Pacific IGF organisations will be able to participate in the Dynamic Coalition of Small Islands Developing States in the Internet Economy – by feeding back reports on their involvement in this event at the</w:t>
            </w:r>
            <w:r w:rsidR="009D7353">
              <w:rPr>
                <w:rFonts w:ascii="Arial" w:hAnsi="Arial"/>
              </w:rPr>
              <w:t xml:space="preserve"> DC’s</w:t>
            </w:r>
            <w:r>
              <w:rPr>
                <w:rFonts w:ascii="Arial" w:hAnsi="Arial"/>
              </w:rPr>
              <w:t xml:space="preserve"> Global IGF </w:t>
            </w:r>
            <w:r w:rsidR="009D7353">
              <w:rPr>
                <w:rFonts w:ascii="Arial" w:hAnsi="Arial"/>
              </w:rPr>
              <w:t>session (coordinated by Pacific’s Maureen Hilyard and the Caribbean’s Tracy Hackshaw).</w:t>
            </w:r>
          </w:p>
          <w:p w14:paraId="081BC391" w14:textId="0C45D396" w:rsidR="005840A0" w:rsidRDefault="005840A0" w:rsidP="00261612">
            <w:pPr>
              <w:pStyle w:val="ListParagraph"/>
              <w:numPr>
                <w:ilvl w:val="0"/>
                <w:numId w:val="25"/>
              </w:numPr>
              <w:rPr>
                <w:rFonts w:ascii="Arial" w:hAnsi="Arial"/>
              </w:rPr>
            </w:pPr>
            <w:r>
              <w:rPr>
                <w:rFonts w:ascii="Arial" w:hAnsi="Arial"/>
              </w:rPr>
              <w:t xml:space="preserve">The Fellowship programme will be undertaken by a Fellowship Committee consisting of reps of the funders, and applicants will be required to state their intent for participation in the programme – to show their knowledge of ICANN and At-Large (strategic plan-related) topics that will be incorporated into the programme. </w:t>
            </w:r>
          </w:p>
          <w:p w14:paraId="189667B8" w14:textId="064573E7" w:rsidR="007A4AE9" w:rsidRPr="00261612" w:rsidRDefault="007A4AE9" w:rsidP="007A4AE9">
            <w:pPr>
              <w:pStyle w:val="ListParagraph"/>
              <w:rPr>
                <w:rFonts w:ascii="Arial" w:hAnsi="Arial"/>
              </w:rPr>
            </w:pPr>
          </w:p>
        </w:tc>
      </w:tr>
      <w:tr w:rsidR="003F32A0" w:rsidRPr="00243A44" w14:paraId="1706DF66"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23B94E8B" w14:textId="77777777" w:rsidR="003F32A0" w:rsidRPr="00243A44" w:rsidRDefault="003F32A0" w:rsidP="003F32A0">
            <w:pPr>
              <w:pStyle w:val="FormHeading1"/>
              <w:rPr>
                <w:smallCaps w:val="0"/>
                <w:noProof w:val="0"/>
                <w:sz w:val="16"/>
              </w:rPr>
            </w:pPr>
            <w:r>
              <w:rPr>
                <w:i/>
                <w:smallCaps w:val="0"/>
                <w:noProof w:val="0"/>
                <w:sz w:val="18"/>
              </w:rPr>
              <w:t>3</w:t>
            </w:r>
            <w:r w:rsidRPr="00CD143C">
              <w:rPr>
                <w:i/>
                <w:smallCaps w:val="0"/>
                <w:noProof w:val="0"/>
                <w:sz w:val="18"/>
              </w:rPr>
              <w:t xml:space="preserve">. </w:t>
            </w:r>
            <w:r>
              <w:rPr>
                <w:i/>
                <w:smallCaps w:val="0"/>
                <w:noProof w:val="0"/>
                <w:sz w:val="18"/>
              </w:rPr>
              <w:t xml:space="preserve">Proposed Timeline/Schedule: </w:t>
            </w:r>
            <w:r w:rsidR="006003A1" w:rsidRPr="006003A1">
              <w:rPr>
                <w:smallCaps w:val="0"/>
                <w:noProof w:val="0"/>
                <w:sz w:val="18"/>
              </w:rPr>
              <w:t>e.g.</w:t>
            </w:r>
            <w:r w:rsidR="006003A1">
              <w:rPr>
                <w:i/>
                <w:smallCaps w:val="0"/>
                <w:noProof w:val="0"/>
                <w:sz w:val="18"/>
              </w:rPr>
              <w:t xml:space="preserve"> </w:t>
            </w:r>
            <w:r w:rsidRPr="006003A1">
              <w:rPr>
                <w:smallCaps w:val="0"/>
                <w:noProof w:val="0"/>
                <w:sz w:val="18"/>
              </w:rPr>
              <w:t>one time activity, recurring activity</w:t>
            </w:r>
            <w:r>
              <w:rPr>
                <w:i/>
                <w:smallCaps w:val="0"/>
                <w:noProof w:val="0"/>
                <w:sz w:val="18"/>
              </w:rPr>
              <w:t xml:space="preserve"> </w:t>
            </w:r>
          </w:p>
        </w:tc>
      </w:tr>
      <w:tr w:rsidR="003F32A0" w14:paraId="251A864D"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A710241" w14:textId="77777777" w:rsidR="003F32A0" w:rsidRDefault="003F32A0" w:rsidP="001B79F2">
            <w:pPr>
              <w:rPr>
                <w:rFonts w:ascii="Arial" w:hAnsi="Arial"/>
              </w:rPr>
            </w:pPr>
          </w:p>
          <w:p w14:paraId="1D4BD851" w14:textId="77777777" w:rsidR="00F576B8" w:rsidRDefault="009E79C5" w:rsidP="001B79F2">
            <w:pPr>
              <w:rPr>
                <w:rFonts w:ascii="Arial" w:hAnsi="Arial"/>
              </w:rPr>
            </w:pPr>
            <w:r>
              <w:rPr>
                <w:rFonts w:ascii="Arial" w:hAnsi="Arial"/>
              </w:rPr>
              <w:t xml:space="preserve">The event is </w:t>
            </w:r>
            <w:r w:rsidR="005840A0">
              <w:rPr>
                <w:rFonts w:ascii="Arial" w:hAnsi="Arial"/>
              </w:rPr>
              <w:t>pro</w:t>
            </w:r>
            <w:r>
              <w:rPr>
                <w:rFonts w:ascii="Arial" w:hAnsi="Arial"/>
              </w:rPr>
              <w:t xml:space="preserve">posed to take place </w:t>
            </w:r>
            <w:r w:rsidR="005840A0">
              <w:rPr>
                <w:rFonts w:ascii="Arial" w:hAnsi="Arial"/>
              </w:rPr>
              <w:t>6-11</w:t>
            </w:r>
            <w:r>
              <w:rPr>
                <w:rFonts w:ascii="Arial" w:hAnsi="Arial"/>
              </w:rPr>
              <w:t xml:space="preserve"> September </w:t>
            </w:r>
            <w:r w:rsidR="009D7353">
              <w:rPr>
                <w:rFonts w:ascii="Arial" w:hAnsi="Arial"/>
              </w:rPr>
              <w:t xml:space="preserve">2021. It was originally planned for 2020 and </w:t>
            </w:r>
            <w:r w:rsidR="005840A0">
              <w:rPr>
                <w:rFonts w:ascii="Arial" w:hAnsi="Arial"/>
              </w:rPr>
              <w:t xml:space="preserve">was postponed, but </w:t>
            </w:r>
            <w:r w:rsidR="009D7353">
              <w:rPr>
                <w:rFonts w:ascii="Arial" w:hAnsi="Arial"/>
              </w:rPr>
              <w:t>if it is not possible in 2021, it will probably be virtual rather than postponed again.</w:t>
            </w:r>
            <w:r w:rsidR="005840A0">
              <w:rPr>
                <w:rFonts w:ascii="Arial" w:hAnsi="Arial"/>
              </w:rPr>
              <w:t xml:space="preserve"> If the situation “down-under” remains at current low levels and vaccination occurs – apparently it should happen around June – it might be possible. But we cannot be assured of a definite answer with all the covid-variants being discovered.</w:t>
            </w:r>
          </w:p>
          <w:p w14:paraId="7DB508AB" w14:textId="2B9564E1" w:rsidR="005840A0" w:rsidRPr="009A058F" w:rsidRDefault="005840A0" w:rsidP="001B79F2">
            <w:pPr>
              <w:rPr>
                <w:rFonts w:ascii="Arial" w:hAnsi="Arial"/>
              </w:rPr>
            </w:pPr>
          </w:p>
        </w:tc>
      </w:tr>
    </w:tbl>
    <w:p w14:paraId="059F0D52" w14:textId="77777777" w:rsidR="00946200" w:rsidRDefault="00946200"/>
    <w:p w14:paraId="41CEB1FE" w14:textId="77777777" w:rsidR="00CD143C" w:rsidRDefault="00CD143C"/>
    <w:tbl>
      <w:tblPr>
        <w:tblW w:w="10260" w:type="dxa"/>
        <w:tblInd w:w="-702" w:type="dxa"/>
        <w:tblLayout w:type="fixed"/>
        <w:tblLook w:val="0000" w:firstRow="0" w:lastRow="0" w:firstColumn="0" w:lastColumn="0" w:noHBand="0" w:noVBand="0"/>
      </w:tblPr>
      <w:tblGrid>
        <w:gridCol w:w="10260"/>
      </w:tblGrid>
      <w:tr w:rsidR="00946200" w14:paraId="1F07BC4B" w14:textId="77777777">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318F47BF" w14:textId="77777777" w:rsidR="00946200" w:rsidRDefault="00946200" w:rsidP="00946200">
            <w:pPr>
              <w:pStyle w:val="FormHeading1"/>
              <w:keepNext/>
              <w:rPr>
                <w:noProof w:val="0"/>
                <w:color w:val="FFFFFF"/>
                <w:sz w:val="32"/>
              </w:rPr>
            </w:pPr>
            <w:r w:rsidRPr="001D3783">
              <w:rPr>
                <w:noProof w:val="0"/>
                <w:color w:val="FFFFFF"/>
                <w:sz w:val="28"/>
              </w:rPr>
              <w:t xml:space="preserve"> </w:t>
            </w:r>
            <w:r w:rsidRPr="007F5D04">
              <w:rPr>
                <w:noProof w:val="0"/>
                <w:color w:val="FFFFFF"/>
                <w:sz w:val="32"/>
              </w:rPr>
              <w:t>request</w:t>
            </w:r>
            <w:r w:rsidRPr="001D3783">
              <w:rPr>
                <w:noProof w:val="0"/>
                <w:color w:val="FFFFFF"/>
                <w:sz w:val="32"/>
              </w:rPr>
              <w:t xml:space="preserve"> objectives</w:t>
            </w:r>
          </w:p>
          <w:p w14:paraId="60C0487F" w14:textId="77777777" w:rsidR="00946200" w:rsidRDefault="00946200" w:rsidP="00946200">
            <w:pPr>
              <w:pStyle w:val="FormHeading1"/>
              <w:keepNext/>
              <w:rPr>
                <w:noProof w:val="0"/>
                <w:color w:val="FFFFFF"/>
                <w:sz w:val="32"/>
              </w:rPr>
            </w:pPr>
          </w:p>
          <w:p w14:paraId="4BAA0F5F" w14:textId="77777777" w:rsidR="00946200" w:rsidRDefault="00946200" w:rsidP="00946200">
            <w:pPr>
              <w:pStyle w:val="FormHeading1"/>
              <w:keepNext/>
              <w:rPr>
                <w:noProof w:val="0"/>
                <w:color w:val="FFFFFF"/>
                <w:sz w:val="32"/>
              </w:rPr>
            </w:pPr>
          </w:p>
          <w:p w14:paraId="561C842E" w14:textId="77777777" w:rsidR="00946200" w:rsidRPr="001D3783" w:rsidRDefault="00946200" w:rsidP="00946200">
            <w:pPr>
              <w:pStyle w:val="FormHeading1"/>
              <w:keepNext/>
              <w:rPr>
                <w:noProof w:val="0"/>
                <w:color w:val="FFFFFF"/>
                <w:sz w:val="28"/>
              </w:rPr>
            </w:pPr>
            <w:r w:rsidRPr="001D3783">
              <w:rPr>
                <w:noProof w:val="0"/>
                <w:color w:val="FFFFFF"/>
                <w:sz w:val="32"/>
              </w:rPr>
              <w:t xml:space="preserve"> </w:t>
            </w:r>
          </w:p>
        </w:tc>
      </w:tr>
      <w:tr w:rsidR="00946200" w:rsidRPr="00243A44" w14:paraId="59A69C5E" w14:textId="77777777">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06CF4C16" w14:textId="77777777" w:rsidR="00946200" w:rsidRPr="00243A44" w:rsidRDefault="00946200" w:rsidP="00946200">
            <w:pPr>
              <w:pStyle w:val="FormHeading1"/>
              <w:rPr>
                <w:smallCaps w:val="0"/>
                <w:noProof w:val="0"/>
                <w:sz w:val="16"/>
              </w:rPr>
            </w:pPr>
            <w:r>
              <w:rPr>
                <w:smallCaps w:val="0"/>
                <w:noProof w:val="0"/>
                <w:sz w:val="18"/>
              </w:rPr>
              <w:t xml:space="preserve">1. </w:t>
            </w:r>
            <w:r w:rsidR="006F34E0" w:rsidRPr="00CB7AEF">
              <w:rPr>
                <w:i/>
                <w:smallCaps w:val="0"/>
                <w:noProof w:val="0"/>
                <w:sz w:val="18"/>
              </w:rPr>
              <w:t xml:space="preserve">Strategic </w:t>
            </w:r>
            <w:r w:rsidRPr="0000556B">
              <w:rPr>
                <w:i/>
                <w:smallCaps w:val="0"/>
                <w:noProof w:val="0"/>
                <w:sz w:val="18"/>
              </w:rPr>
              <w:t>Alignment.</w:t>
            </w:r>
            <w:r>
              <w:rPr>
                <w:smallCaps w:val="0"/>
                <w:noProof w:val="0"/>
                <w:sz w:val="18"/>
              </w:rPr>
              <w:t xml:space="preserve"> Which area of ICANN’s Strategic Plan does this request support?</w:t>
            </w:r>
          </w:p>
        </w:tc>
      </w:tr>
      <w:tr w:rsidR="00946200" w14:paraId="2C348381" w14:textId="77777777">
        <w:trPr>
          <w:trHeight w:val="426"/>
        </w:trPr>
        <w:tc>
          <w:tcPr>
            <w:tcW w:w="10260" w:type="dxa"/>
            <w:tcBorders>
              <w:top w:val="single" w:sz="6" w:space="0" w:color="auto"/>
              <w:left w:val="single" w:sz="6" w:space="0" w:color="auto"/>
              <w:bottom w:val="single" w:sz="6" w:space="0" w:color="auto"/>
              <w:right w:val="single" w:sz="6" w:space="0" w:color="auto"/>
            </w:tcBorders>
          </w:tcPr>
          <w:p w14:paraId="4E0E0880" w14:textId="7A05F294" w:rsidR="00F576B8" w:rsidRDefault="00BC394B" w:rsidP="00B06A16">
            <w:pPr>
              <w:rPr>
                <w:rFonts w:ascii="Arial" w:hAnsi="Arial"/>
                <w:lang w:eastAsia="zh-TW"/>
              </w:rPr>
            </w:pPr>
            <w:r>
              <w:rPr>
                <w:rFonts w:ascii="Arial" w:hAnsi="Arial"/>
                <w:lang w:eastAsia="zh-TW"/>
              </w:rPr>
              <w:t xml:space="preserve">(Possible topics for IG discussion) </w:t>
            </w:r>
            <w:r w:rsidR="009D7353">
              <w:rPr>
                <w:rFonts w:ascii="Arial" w:hAnsi="Arial"/>
                <w:lang w:eastAsia="zh-TW"/>
              </w:rPr>
              <w:t>Multistakeholder participation</w:t>
            </w:r>
            <w:r>
              <w:rPr>
                <w:rFonts w:ascii="Arial" w:hAnsi="Arial"/>
                <w:lang w:eastAsia="zh-TW"/>
              </w:rPr>
              <w:t>;</w:t>
            </w:r>
            <w:r w:rsidR="009D7353">
              <w:rPr>
                <w:rFonts w:ascii="Arial" w:hAnsi="Arial"/>
                <w:lang w:eastAsia="zh-TW"/>
              </w:rPr>
              <w:t xml:space="preserve"> </w:t>
            </w:r>
            <w:r>
              <w:rPr>
                <w:rFonts w:ascii="Arial" w:hAnsi="Arial"/>
                <w:lang w:eastAsia="zh-TW"/>
              </w:rPr>
              <w:t>understanding the role of relevant parties in the coordination of the unique identifiers; furthering awareness and encouraging readiness of universal acceptance, IDN implementation and IPV6; possibly interest participants in the expansion of the DNS root through the introduction of the new round of gTLDs; address geopolitical issues</w:t>
            </w:r>
          </w:p>
          <w:p w14:paraId="35342321" w14:textId="77777777" w:rsidR="00F576B8" w:rsidRPr="00B06A16" w:rsidRDefault="00F576B8" w:rsidP="00B06A16">
            <w:pPr>
              <w:rPr>
                <w:b/>
              </w:rPr>
            </w:pPr>
          </w:p>
        </w:tc>
      </w:tr>
      <w:tr w:rsidR="00946200" w:rsidRPr="00243A44" w14:paraId="704B8257" w14:textId="77777777">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75A5AF85" w14:textId="77777777" w:rsidR="00946200" w:rsidRPr="00243A44" w:rsidRDefault="00946200" w:rsidP="00946200">
            <w:pPr>
              <w:pStyle w:val="FormHeading1"/>
              <w:rPr>
                <w:smallCaps w:val="0"/>
                <w:noProof w:val="0"/>
                <w:sz w:val="16"/>
              </w:rPr>
            </w:pPr>
            <w:r>
              <w:rPr>
                <w:smallCaps w:val="0"/>
                <w:noProof w:val="0"/>
                <w:sz w:val="18"/>
              </w:rPr>
              <w:t xml:space="preserve">2. </w:t>
            </w:r>
            <w:r w:rsidRPr="0000556B">
              <w:rPr>
                <w:i/>
                <w:smallCaps w:val="0"/>
                <w:noProof w:val="0"/>
                <w:sz w:val="18"/>
              </w:rPr>
              <w:t>Demographics.</w:t>
            </w:r>
            <w:r>
              <w:rPr>
                <w:smallCaps w:val="0"/>
                <w:noProof w:val="0"/>
                <w:sz w:val="18"/>
              </w:rPr>
              <w:t xml:space="preserve"> What audience(s), in which geographies, does your request target?</w:t>
            </w:r>
          </w:p>
        </w:tc>
      </w:tr>
      <w:tr w:rsidR="00946200" w14:paraId="024CD116"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7923B1D8" w14:textId="04447762" w:rsidR="00BC394B" w:rsidRPr="00447DED" w:rsidRDefault="00BC394B" w:rsidP="00F50A85">
            <w:pPr>
              <w:rPr>
                <w:rFonts w:ascii="Arial" w:hAnsi="Arial" w:cs="Arial"/>
                <w:bCs/>
              </w:rPr>
            </w:pPr>
            <w:r w:rsidRPr="00447DED">
              <w:rPr>
                <w:rFonts w:ascii="Arial" w:hAnsi="Arial" w:cs="Arial"/>
                <w:bCs/>
              </w:rPr>
              <w:t>Active members of the Pacific Chapter of the Internet Society (ALS) and other Pacific ALS members</w:t>
            </w:r>
            <w:r w:rsidR="00447DED" w:rsidRPr="00447DED">
              <w:rPr>
                <w:rFonts w:ascii="Arial" w:hAnsi="Arial" w:cs="Arial"/>
                <w:bCs/>
              </w:rPr>
              <w:t xml:space="preserve"> as well as ccTLD managers who may arrive earlier than their own meeting starts. They will be encouraged to do so by the General Manager of APTLD in his invitation to their meeting.  </w:t>
            </w:r>
          </w:p>
          <w:p w14:paraId="3803BBEA" w14:textId="77777777" w:rsidR="00B57027" w:rsidRDefault="00B57027" w:rsidP="00F50A85">
            <w:pPr>
              <w:rPr>
                <w:b/>
              </w:rPr>
            </w:pPr>
          </w:p>
        </w:tc>
      </w:tr>
      <w:tr w:rsidR="00946200" w:rsidRPr="00243A44" w14:paraId="40B9680C"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57FDDAA2" w14:textId="77777777" w:rsidR="00946200" w:rsidRDefault="00542865" w:rsidP="00CD143C">
            <w:pPr>
              <w:pStyle w:val="FormHeading1"/>
              <w:rPr>
                <w:smallCaps w:val="0"/>
                <w:noProof w:val="0"/>
                <w:sz w:val="18"/>
              </w:rPr>
            </w:pPr>
            <w:r>
              <w:rPr>
                <w:smallCaps w:val="0"/>
                <w:noProof w:val="0"/>
                <w:sz w:val="18"/>
              </w:rPr>
              <w:t>3</w:t>
            </w:r>
            <w:r w:rsidR="00946200">
              <w:rPr>
                <w:smallCaps w:val="0"/>
                <w:noProof w:val="0"/>
                <w:sz w:val="18"/>
              </w:rPr>
              <w:t xml:space="preserve">. </w:t>
            </w:r>
            <w:r w:rsidR="00CD143C">
              <w:rPr>
                <w:i/>
                <w:smallCaps w:val="0"/>
                <w:noProof w:val="0"/>
                <w:sz w:val="18"/>
              </w:rPr>
              <w:t>Deliverables</w:t>
            </w:r>
            <w:r w:rsidR="00946200" w:rsidRPr="0000556B">
              <w:rPr>
                <w:i/>
                <w:smallCaps w:val="0"/>
                <w:noProof w:val="0"/>
                <w:sz w:val="18"/>
              </w:rPr>
              <w:t>.</w:t>
            </w:r>
            <w:r w:rsidR="00946200">
              <w:rPr>
                <w:smallCaps w:val="0"/>
                <w:noProof w:val="0"/>
                <w:sz w:val="18"/>
              </w:rPr>
              <w:t xml:space="preserve"> What </w:t>
            </w:r>
            <w:r w:rsidR="00CD143C">
              <w:rPr>
                <w:smallCaps w:val="0"/>
                <w:noProof w:val="0"/>
                <w:sz w:val="18"/>
              </w:rPr>
              <w:t>are the desired outcomes of your proposed activity</w:t>
            </w:r>
            <w:r w:rsidR="00946200">
              <w:rPr>
                <w:smallCaps w:val="0"/>
                <w:noProof w:val="0"/>
                <w:sz w:val="18"/>
              </w:rPr>
              <w:t>?</w:t>
            </w:r>
          </w:p>
        </w:tc>
      </w:tr>
      <w:tr w:rsidR="00946200" w:rsidRPr="00243A44" w14:paraId="13B0417D"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FFFFFF"/>
          </w:tcPr>
          <w:p w14:paraId="34563253" w14:textId="09D16AB1" w:rsidR="00F576B8" w:rsidRPr="00447DED" w:rsidRDefault="00447DED" w:rsidP="009933BD">
            <w:pPr>
              <w:pStyle w:val="FormHeading1"/>
              <w:rPr>
                <w:b w:val="0"/>
                <w:bCs/>
                <w:smallCaps w:val="0"/>
                <w:noProof w:val="0"/>
                <w:sz w:val="18"/>
              </w:rPr>
            </w:pPr>
            <w:r w:rsidRPr="00447DED">
              <w:rPr>
                <w:b w:val="0"/>
                <w:bCs/>
                <w:smallCaps w:val="0"/>
                <w:noProof w:val="0"/>
                <w:sz w:val="18"/>
              </w:rPr>
              <w:t xml:space="preserve">A greater awareness of understanding of the IG issues that impact the Pacific region that are aligned with ICANN’s strategic plan and are of relevance to Pacific Internet users. </w:t>
            </w:r>
          </w:p>
          <w:p w14:paraId="2419FA9E" w14:textId="77777777" w:rsidR="00B57027" w:rsidRDefault="00B57027" w:rsidP="009933BD">
            <w:pPr>
              <w:pStyle w:val="FormHeading1"/>
              <w:rPr>
                <w:smallCaps w:val="0"/>
                <w:noProof w:val="0"/>
                <w:sz w:val="18"/>
              </w:rPr>
            </w:pPr>
          </w:p>
        </w:tc>
      </w:tr>
      <w:tr w:rsidR="00946200" w:rsidRPr="00243A44" w14:paraId="357E876E"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6BCD13D3" w14:textId="77777777" w:rsidR="00946200" w:rsidRPr="00243A44" w:rsidRDefault="00542865" w:rsidP="006F34E0">
            <w:pPr>
              <w:pStyle w:val="FormHeading1"/>
              <w:rPr>
                <w:smallCaps w:val="0"/>
                <w:noProof w:val="0"/>
                <w:sz w:val="16"/>
              </w:rPr>
            </w:pPr>
            <w:r>
              <w:rPr>
                <w:smallCaps w:val="0"/>
                <w:noProof w:val="0"/>
                <w:sz w:val="18"/>
              </w:rPr>
              <w:t>4</w:t>
            </w:r>
            <w:r w:rsidR="00946200">
              <w:rPr>
                <w:smallCaps w:val="0"/>
                <w:noProof w:val="0"/>
                <w:sz w:val="18"/>
              </w:rPr>
              <w:t xml:space="preserve">. </w:t>
            </w:r>
            <w:r w:rsidR="00946200" w:rsidRPr="0000556B">
              <w:rPr>
                <w:i/>
                <w:smallCaps w:val="0"/>
                <w:noProof w:val="0"/>
                <w:sz w:val="18"/>
              </w:rPr>
              <w:t>Metrics.</w:t>
            </w:r>
            <w:r w:rsidR="00946200">
              <w:rPr>
                <w:smallCaps w:val="0"/>
                <w:noProof w:val="0"/>
                <w:sz w:val="18"/>
              </w:rPr>
              <w:t xml:space="preserve"> What measurements will you use to determine whether your activity </w:t>
            </w:r>
            <w:r w:rsidR="006F34E0">
              <w:rPr>
                <w:smallCaps w:val="0"/>
                <w:noProof w:val="0"/>
                <w:sz w:val="18"/>
              </w:rPr>
              <w:t>achieves its desired outcomes</w:t>
            </w:r>
            <w:r w:rsidR="00946200">
              <w:rPr>
                <w:smallCaps w:val="0"/>
                <w:noProof w:val="0"/>
                <w:sz w:val="18"/>
              </w:rPr>
              <w:t>?</w:t>
            </w:r>
          </w:p>
        </w:tc>
      </w:tr>
      <w:tr w:rsidR="00946200" w14:paraId="74B53CF5"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1D88D88" w14:textId="079203F1" w:rsidR="009A058F" w:rsidRDefault="00857D4B" w:rsidP="00B91DDC">
            <w:pPr>
              <w:rPr>
                <w:rFonts w:ascii="Arial" w:hAnsi="Arial"/>
                <w:lang w:eastAsia="zh-TW"/>
              </w:rPr>
            </w:pPr>
            <w:r>
              <w:rPr>
                <w:rFonts w:ascii="Arial" w:hAnsi="Arial"/>
                <w:lang w:eastAsia="zh-TW"/>
              </w:rPr>
              <w:t>Attendance figures of ICANN-related participants; % involvement of ICANN-related sessions in the IGF programme; various costs for the activity</w:t>
            </w:r>
          </w:p>
          <w:p w14:paraId="47B137C4" w14:textId="77777777" w:rsidR="00F576B8" w:rsidRDefault="00F576B8" w:rsidP="00B91DDC">
            <w:pPr>
              <w:rPr>
                <w:b/>
              </w:rPr>
            </w:pPr>
          </w:p>
        </w:tc>
      </w:tr>
    </w:tbl>
    <w:p w14:paraId="67F06C47" w14:textId="77777777" w:rsidR="00B91DDC" w:rsidRDefault="00B91DDC"/>
    <w:p w14:paraId="0D76C194" w14:textId="77777777" w:rsidR="00B91DDC" w:rsidRDefault="00B91DDC"/>
    <w:p w14:paraId="1FECFFD1" w14:textId="77777777" w:rsidR="00B91DDC" w:rsidRDefault="00B91DDC"/>
    <w:p w14:paraId="4D0C7C10" w14:textId="77777777" w:rsidR="00946200" w:rsidRDefault="00946200"/>
    <w:tbl>
      <w:tblPr>
        <w:tblW w:w="10260" w:type="dxa"/>
        <w:tblInd w:w="-70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260"/>
      </w:tblGrid>
      <w:tr w:rsidR="00946200" w14:paraId="6F73FF8B" w14:textId="77777777">
        <w:trPr>
          <w:cantSplit/>
          <w:trHeight w:hRule="exact" w:val="618"/>
        </w:trPr>
        <w:tc>
          <w:tcPr>
            <w:tcW w:w="10260" w:type="dxa"/>
            <w:tcBorders>
              <w:top w:val="single" w:sz="6" w:space="0" w:color="auto"/>
              <w:bottom w:val="nil"/>
            </w:tcBorders>
            <w:shd w:val="clear" w:color="auto" w:fill="808080"/>
          </w:tcPr>
          <w:p w14:paraId="7300596F" w14:textId="77777777" w:rsidR="00946200" w:rsidRDefault="001B203B" w:rsidP="00F838DA">
            <w:pPr>
              <w:pStyle w:val="FormHeading1"/>
              <w:keepNext/>
              <w:rPr>
                <w:noProof w:val="0"/>
                <w:color w:val="FFFFFF"/>
              </w:rPr>
            </w:pPr>
            <w:r>
              <w:rPr>
                <w:noProof w:val="0"/>
                <w:color w:val="FFFFFF"/>
                <w:sz w:val="32"/>
              </w:rPr>
              <w:t>Resource Planning</w:t>
            </w:r>
            <w:r w:rsidR="00F838DA">
              <w:rPr>
                <w:noProof w:val="0"/>
                <w:color w:val="FFFFFF"/>
                <w:sz w:val="32"/>
              </w:rPr>
              <w:t xml:space="preserve"> – incremental to accommodate  this request </w:t>
            </w:r>
          </w:p>
        </w:tc>
      </w:tr>
      <w:tr w:rsidR="00946200" w:rsidRPr="00243A44" w14:paraId="5DCD92FC" w14:textId="77777777">
        <w:trPr>
          <w:cantSplit/>
        </w:trPr>
        <w:tc>
          <w:tcPr>
            <w:tcW w:w="10260" w:type="dxa"/>
            <w:tcBorders>
              <w:top w:val="nil"/>
              <w:bottom w:val="single" w:sz="6" w:space="0" w:color="auto"/>
            </w:tcBorders>
            <w:shd w:val="clear" w:color="auto" w:fill="C0C0C0"/>
          </w:tcPr>
          <w:p w14:paraId="501F5A07" w14:textId="77777777" w:rsidR="00946200" w:rsidRPr="00243A44" w:rsidRDefault="001B203B" w:rsidP="006F34E0">
            <w:pPr>
              <w:pStyle w:val="FormHeading1"/>
              <w:rPr>
                <w:smallCaps w:val="0"/>
                <w:noProof w:val="0"/>
                <w:sz w:val="16"/>
              </w:rPr>
            </w:pPr>
            <w:r>
              <w:rPr>
                <w:smallCaps w:val="0"/>
                <w:noProof w:val="0"/>
                <w:sz w:val="18"/>
              </w:rPr>
              <w:t>Staff</w:t>
            </w:r>
            <w:r w:rsidR="00946200" w:rsidRPr="003601B5">
              <w:rPr>
                <w:smallCaps w:val="0"/>
                <w:noProof w:val="0"/>
                <w:sz w:val="18"/>
              </w:rPr>
              <w:t xml:space="preserve"> Support</w:t>
            </w:r>
            <w:r w:rsidR="00A32217">
              <w:rPr>
                <w:smallCaps w:val="0"/>
                <w:noProof w:val="0"/>
                <w:sz w:val="18"/>
              </w:rPr>
              <w:t xml:space="preserve"> </w:t>
            </w:r>
            <w:r w:rsidR="006F34E0">
              <w:rPr>
                <w:smallCaps w:val="0"/>
                <w:noProof w:val="0"/>
                <w:sz w:val="18"/>
              </w:rPr>
              <w:t xml:space="preserve">Needed </w:t>
            </w:r>
            <w:r w:rsidR="00A32217">
              <w:rPr>
                <w:smallCaps w:val="0"/>
                <w:noProof w:val="0"/>
                <w:sz w:val="18"/>
              </w:rPr>
              <w:t>(</w:t>
            </w:r>
            <w:r w:rsidR="006F34E0">
              <w:rPr>
                <w:smallCaps w:val="0"/>
                <w:noProof w:val="0"/>
                <w:sz w:val="18"/>
              </w:rPr>
              <w:t>not including</w:t>
            </w:r>
            <w:r w:rsidR="00A32217">
              <w:rPr>
                <w:smallCaps w:val="0"/>
                <w:noProof w:val="0"/>
                <w:sz w:val="18"/>
              </w:rPr>
              <w:t xml:space="preserve"> subject matter expert</w:t>
            </w:r>
            <w:r w:rsidR="006F34E0">
              <w:rPr>
                <w:smallCaps w:val="0"/>
                <w:noProof w:val="0"/>
                <w:sz w:val="18"/>
              </w:rPr>
              <w:t>ise</w:t>
            </w:r>
            <w:r w:rsidR="00A32217">
              <w:rPr>
                <w:smallCaps w:val="0"/>
                <w:noProof w:val="0"/>
                <w:sz w:val="18"/>
              </w:rPr>
              <w:t>)</w:t>
            </w:r>
            <w:r w:rsidR="00946200" w:rsidRPr="003601B5">
              <w:rPr>
                <w:smallCaps w:val="0"/>
                <w:noProof w:val="0"/>
                <w:sz w:val="18"/>
              </w:rPr>
              <w:t>:</w:t>
            </w:r>
            <w:r w:rsidR="00946200">
              <w:rPr>
                <w:smallCaps w:val="0"/>
                <w:noProof w:val="0"/>
                <w:sz w:val="16"/>
              </w:rPr>
              <w:t xml:space="preserve"> </w:t>
            </w:r>
          </w:p>
        </w:tc>
      </w:tr>
      <w:tr w:rsidR="00946200" w14:paraId="18B21EFA" w14:textId="77777777" w:rsidTr="003223B8">
        <w:trPr>
          <w:trHeight w:val="1083"/>
        </w:trPr>
        <w:tc>
          <w:tcPr>
            <w:tcW w:w="10260" w:type="dxa"/>
            <w:tcBorders>
              <w:bottom w:val="single" w:sz="4" w:space="0" w:color="auto"/>
            </w:tcBorders>
          </w:tcPr>
          <w:tbl>
            <w:tblPr>
              <w:tblStyle w:val="TableGrid"/>
              <w:tblW w:w="10048" w:type="dxa"/>
              <w:tblLayout w:type="fixed"/>
              <w:tblLook w:val="04A0" w:firstRow="1" w:lastRow="0" w:firstColumn="1" w:lastColumn="0" w:noHBand="0" w:noVBand="1"/>
            </w:tblPr>
            <w:tblGrid>
              <w:gridCol w:w="2009"/>
              <w:gridCol w:w="2010"/>
              <w:gridCol w:w="2009"/>
              <w:gridCol w:w="2010"/>
              <w:gridCol w:w="2010"/>
            </w:tblGrid>
            <w:tr w:rsidR="003223B8" w14:paraId="05CA7ED9" w14:textId="77777777" w:rsidTr="003223B8">
              <w:trPr>
                <w:trHeight w:val="251"/>
              </w:trPr>
              <w:tc>
                <w:tcPr>
                  <w:tcW w:w="2009" w:type="dxa"/>
                  <w:tcBorders>
                    <w:top w:val="nil"/>
                    <w:left w:val="single" w:sz="12" w:space="0" w:color="auto"/>
                    <w:bottom w:val="single" w:sz="12" w:space="0" w:color="auto"/>
                    <w:right w:val="single" w:sz="12" w:space="0" w:color="auto"/>
                  </w:tcBorders>
                  <w:vAlign w:val="center"/>
                </w:tcPr>
                <w:p w14:paraId="328CC296" w14:textId="77777777" w:rsidR="003223B8" w:rsidRPr="003223B8" w:rsidRDefault="003223B8" w:rsidP="003223B8">
                  <w:pPr>
                    <w:pStyle w:val="TableText"/>
                    <w:jc w:val="center"/>
                    <w:rPr>
                      <w:b/>
                      <w:noProof w:val="0"/>
                      <w:sz w:val="18"/>
                      <w:szCs w:val="18"/>
                    </w:rPr>
                  </w:pPr>
                  <w:r w:rsidRPr="003223B8">
                    <w:rPr>
                      <w:b/>
                      <w:noProof w:val="0"/>
                      <w:sz w:val="18"/>
                      <w:szCs w:val="18"/>
                    </w:rPr>
                    <w:t>Description</w:t>
                  </w:r>
                </w:p>
              </w:tc>
              <w:tc>
                <w:tcPr>
                  <w:tcW w:w="2010" w:type="dxa"/>
                  <w:tcBorders>
                    <w:top w:val="single" w:sz="2" w:space="0" w:color="auto"/>
                    <w:left w:val="single" w:sz="12" w:space="0" w:color="auto"/>
                    <w:bottom w:val="single" w:sz="12" w:space="0" w:color="auto"/>
                    <w:right w:val="single" w:sz="2" w:space="0" w:color="auto"/>
                  </w:tcBorders>
                  <w:vAlign w:val="center"/>
                </w:tcPr>
                <w:p w14:paraId="5D11C3B1" w14:textId="77777777" w:rsidR="003223B8" w:rsidRPr="003223B8" w:rsidRDefault="003223B8" w:rsidP="003223B8">
                  <w:pPr>
                    <w:pStyle w:val="TableText"/>
                    <w:jc w:val="center"/>
                    <w:rPr>
                      <w:b/>
                      <w:noProof w:val="0"/>
                      <w:sz w:val="18"/>
                      <w:szCs w:val="18"/>
                    </w:rPr>
                  </w:pPr>
                  <w:r w:rsidRPr="003223B8">
                    <w:rPr>
                      <w:b/>
                      <w:noProof w:val="0"/>
                      <w:sz w:val="18"/>
                      <w:szCs w:val="18"/>
                    </w:rPr>
                    <w:t>Timeline</w:t>
                  </w:r>
                </w:p>
              </w:tc>
              <w:tc>
                <w:tcPr>
                  <w:tcW w:w="2009" w:type="dxa"/>
                  <w:tcBorders>
                    <w:top w:val="single" w:sz="2" w:space="0" w:color="auto"/>
                    <w:left w:val="single" w:sz="2" w:space="0" w:color="auto"/>
                    <w:bottom w:val="single" w:sz="12" w:space="0" w:color="auto"/>
                    <w:right w:val="single" w:sz="2" w:space="0" w:color="auto"/>
                  </w:tcBorders>
                  <w:vAlign w:val="center"/>
                </w:tcPr>
                <w:p w14:paraId="0D8D36EB" w14:textId="77777777" w:rsidR="003223B8" w:rsidRPr="003223B8" w:rsidRDefault="003223B8" w:rsidP="003223B8">
                  <w:pPr>
                    <w:pStyle w:val="TableText"/>
                    <w:jc w:val="center"/>
                    <w:rPr>
                      <w:b/>
                      <w:noProof w:val="0"/>
                      <w:sz w:val="18"/>
                      <w:szCs w:val="18"/>
                    </w:rPr>
                  </w:pPr>
                  <w:r w:rsidRPr="003223B8">
                    <w:rPr>
                      <w:b/>
                      <w:noProof w:val="0"/>
                      <w:sz w:val="18"/>
                      <w:szCs w:val="18"/>
                    </w:rPr>
                    <w:t>Assumptions</w:t>
                  </w:r>
                </w:p>
              </w:tc>
              <w:tc>
                <w:tcPr>
                  <w:tcW w:w="2010" w:type="dxa"/>
                  <w:tcBorders>
                    <w:top w:val="single" w:sz="2" w:space="0" w:color="auto"/>
                    <w:left w:val="single" w:sz="2" w:space="0" w:color="auto"/>
                    <w:bottom w:val="single" w:sz="12" w:space="0" w:color="auto"/>
                    <w:right w:val="single" w:sz="2" w:space="0" w:color="auto"/>
                  </w:tcBorders>
                  <w:vAlign w:val="center"/>
                </w:tcPr>
                <w:p w14:paraId="7D809222" w14:textId="77777777" w:rsidR="003223B8" w:rsidRPr="003223B8" w:rsidRDefault="003223B8" w:rsidP="003223B8">
                  <w:pPr>
                    <w:pStyle w:val="TableText"/>
                    <w:jc w:val="center"/>
                    <w:rPr>
                      <w:b/>
                      <w:noProof w:val="0"/>
                      <w:sz w:val="18"/>
                      <w:szCs w:val="18"/>
                    </w:rPr>
                  </w:pPr>
                  <w:r w:rsidRPr="003223B8">
                    <w:rPr>
                      <w:b/>
                      <w:noProof w:val="0"/>
                      <w:sz w:val="18"/>
                      <w:szCs w:val="18"/>
                    </w:rPr>
                    <w:t>Costs basis or parameters</w:t>
                  </w:r>
                </w:p>
              </w:tc>
              <w:tc>
                <w:tcPr>
                  <w:tcW w:w="2010" w:type="dxa"/>
                  <w:tcBorders>
                    <w:top w:val="single" w:sz="2" w:space="0" w:color="auto"/>
                    <w:left w:val="single" w:sz="2" w:space="0" w:color="auto"/>
                    <w:bottom w:val="single" w:sz="12" w:space="0" w:color="auto"/>
                    <w:right w:val="single" w:sz="12" w:space="0" w:color="auto"/>
                  </w:tcBorders>
                  <w:vAlign w:val="center"/>
                </w:tcPr>
                <w:p w14:paraId="48732E78" w14:textId="77777777" w:rsidR="003223B8" w:rsidRPr="003223B8" w:rsidRDefault="003223B8" w:rsidP="003223B8">
                  <w:pPr>
                    <w:pStyle w:val="TableText"/>
                    <w:jc w:val="center"/>
                    <w:rPr>
                      <w:b/>
                      <w:noProof w:val="0"/>
                      <w:sz w:val="18"/>
                      <w:szCs w:val="18"/>
                    </w:rPr>
                  </w:pPr>
                  <w:r w:rsidRPr="003223B8">
                    <w:rPr>
                      <w:b/>
                      <w:noProof w:val="0"/>
                      <w:sz w:val="18"/>
                      <w:szCs w:val="18"/>
                    </w:rPr>
                    <w:t>Additional Comments</w:t>
                  </w:r>
                </w:p>
              </w:tc>
            </w:tr>
            <w:tr w:rsidR="003223B8" w14:paraId="6CF1BC22" w14:textId="77777777" w:rsidTr="003223B8">
              <w:trPr>
                <w:trHeight w:val="251"/>
              </w:trPr>
              <w:tc>
                <w:tcPr>
                  <w:tcW w:w="2009" w:type="dxa"/>
                  <w:tcBorders>
                    <w:top w:val="single" w:sz="12" w:space="0" w:color="auto"/>
                    <w:left w:val="single" w:sz="12" w:space="0" w:color="auto"/>
                    <w:bottom w:val="single" w:sz="2" w:space="0" w:color="auto"/>
                    <w:right w:val="single" w:sz="12" w:space="0" w:color="auto"/>
                  </w:tcBorders>
                </w:tcPr>
                <w:p w14:paraId="447108B9" w14:textId="31E6AA19" w:rsidR="003223B8" w:rsidRPr="00F576B8" w:rsidRDefault="003223B8" w:rsidP="003223B8">
                  <w:pPr>
                    <w:pStyle w:val="TableText"/>
                    <w:rPr>
                      <w:noProof w:val="0"/>
                    </w:rPr>
                  </w:pPr>
                </w:p>
              </w:tc>
              <w:tc>
                <w:tcPr>
                  <w:tcW w:w="2010" w:type="dxa"/>
                  <w:tcBorders>
                    <w:top w:val="single" w:sz="12" w:space="0" w:color="auto"/>
                    <w:left w:val="single" w:sz="12" w:space="0" w:color="auto"/>
                  </w:tcBorders>
                </w:tcPr>
                <w:p w14:paraId="3F687C65" w14:textId="79185F90" w:rsidR="003223B8" w:rsidRPr="00F576B8" w:rsidRDefault="003223B8" w:rsidP="001B79F2">
                  <w:pPr>
                    <w:pStyle w:val="TableText"/>
                    <w:rPr>
                      <w:noProof w:val="0"/>
                    </w:rPr>
                  </w:pPr>
                </w:p>
              </w:tc>
              <w:tc>
                <w:tcPr>
                  <w:tcW w:w="2009" w:type="dxa"/>
                  <w:tcBorders>
                    <w:top w:val="single" w:sz="12" w:space="0" w:color="auto"/>
                  </w:tcBorders>
                </w:tcPr>
                <w:p w14:paraId="26790AB5" w14:textId="37171964" w:rsidR="003223B8" w:rsidRPr="00F576B8" w:rsidRDefault="003223B8" w:rsidP="001B79F2">
                  <w:pPr>
                    <w:pStyle w:val="TableText"/>
                    <w:rPr>
                      <w:noProof w:val="0"/>
                    </w:rPr>
                  </w:pPr>
                </w:p>
              </w:tc>
              <w:tc>
                <w:tcPr>
                  <w:tcW w:w="2010" w:type="dxa"/>
                  <w:tcBorders>
                    <w:top w:val="single" w:sz="12" w:space="0" w:color="auto"/>
                  </w:tcBorders>
                </w:tcPr>
                <w:p w14:paraId="0C9C7755" w14:textId="0C35D165" w:rsidR="003223B8" w:rsidRPr="00F576B8" w:rsidRDefault="003223B8" w:rsidP="003223B8">
                  <w:pPr>
                    <w:pStyle w:val="TableText"/>
                    <w:rPr>
                      <w:noProof w:val="0"/>
                    </w:rPr>
                  </w:pPr>
                </w:p>
              </w:tc>
              <w:tc>
                <w:tcPr>
                  <w:tcW w:w="2010" w:type="dxa"/>
                  <w:tcBorders>
                    <w:top w:val="single" w:sz="12" w:space="0" w:color="auto"/>
                    <w:right w:val="single" w:sz="12" w:space="0" w:color="auto"/>
                  </w:tcBorders>
                </w:tcPr>
                <w:p w14:paraId="699AA67B" w14:textId="07AECEC9" w:rsidR="003223B8" w:rsidRPr="00F576B8" w:rsidRDefault="003223B8" w:rsidP="001B79F2">
                  <w:pPr>
                    <w:pStyle w:val="TableText"/>
                    <w:rPr>
                      <w:noProof w:val="0"/>
                    </w:rPr>
                  </w:pPr>
                </w:p>
              </w:tc>
            </w:tr>
            <w:tr w:rsidR="003223B8" w14:paraId="700668DE" w14:textId="77777777" w:rsidTr="003223B8">
              <w:trPr>
                <w:trHeight w:val="251"/>
              </w:trPr>
              <w:tc>
                <w:tcPr>
                  <w:tcW w:w="2009" w:type="dxa"/>
                  <w:tcBorders>
                    <w:top w:val="single" w:sz="2" w:space="0" w:color="auto"/>
                    <w:left w:val="single" w:sz="12" w:space="0" w:color="auto"/>
                    <w:bottom w:val="single" w:sz="2" w:space="0" w:color="auto"/>
                    <w:right w:val="single" w:sz="12" w:space="0" w:color="auto"/>
                  </w:tcBorders>
                </w:tcPr>
                <w:p w14:paraId="10CB636F" w14:textId="77777777" w:rsidR="003223B8" w:rsidRDefault="003223B8" w:rsidP="001B79F2">
                  <w:pPr>
                    <w:pStyle w:val="TableText"/>
                    <w:rPr>
                      <w:noProof w:val="0"/>
                    </w:rPr>
                  </w:pPr>
                </w:p>
              </w:tc>
              <w:tc>
                <w:tcPr>
                  <w:tcW w:w="2010" w:type="dxa"/>
                  <w:tcBorders>
                    <w:left w:val="single" w:sz="12" w:space="0" w:color="auto"/>
                  </w:tcBorders>
                </w:tcPr>
                <w:p w14:paraId="65B24F32" w14:textId="77777777" w:rsidR="003223B8" w:rsidRDefault="003223B8" w:rsidP="001B79F2">
                  <w:pPr>
                    <w:pStyle w:val="TableText"/>
                    <w:rPr>
                      <w:noProof w:val="0"/>
                    </w:rPr>
                  </w:pPr>
                </w:p>
              </w:tc>
              <w:tc>
                <w:tcPr>
                  <w:tcW w:w="2009" w:type="dxa"/>
                </w:tcPr>
                <w:p w14:paraId="04952203" w14:textId="77777777" w:rsidR="003223B8" w:rsidRDefault="003223B8" w:rsidP="001B79F2">
                  <w:pPr>
                    <w:pStyle w:val="TableText"/>
                    <w:rPr>
                      <w:noProof w:val="0"/>
                    </w:rPr>
                  </w:pPr>
                </w:p>
              </w:tc>
              <w:tc>
                <w:tcPr>
                  <w:tcW w:w="2010" w:type="dxa"/>
                </w:tcPr>
                <w:p w14:paraId="68466F54" w14:textId="77777777" w:rsidR="003223B8" w:rsidRDefault="003223B8" w:rsidP="001B79F2">
                  <w:pPr>
                    <w:pStyle w:val="TableText"/>
                    <w:rPr>
                      <w:noProof w:val="0"/>
                    </w:rPr>
                  </w:pPr>
                </w:p>
              </w:tc>
              <w:tc>
                <w:tcPr>
                  <w:tcW w:w="2010" w:type="dxa"/>
                  <w:tcBorders>
                    <w:right w:val="single" w:sz="12" w:space="0" w:color="auto"/>
                  </w:tcBorders>
                </w:tcPr>
                <w:p w14:paraId="7129EA17" w14:textId="77777777" w:rsidR="003223B8" w:rsidRDefault="003223B8" w:rsidP="001B79F2">
                  <w:pPr>
                    <w:pStyle w:val="TableText"/>
                    <w:rPr>
                      <w:noProof w:val="0"/>
                    </w:rPr>
                  </w:pPr>
                </w:p>
              </w:tc>
            </w:tr>
            <w:tr w:rsidR="003223B8" w14:paraId="2BD59C64" w14:textId="77777777" w:rsidTr="003223B8">
              <w:trPr>
                <w:trHeight w:val="251"/>
              </w:trPr>
              <w:tc>
                <w:tcPr>
                  <w:tcW w:w="2009" w:type="dxa"/>
                  <w:tcBorders>
                    <w:top w:val="single" w:sz="2" w:space="0" w:color="auto"/>
                    <w:left w:val="single" w:sz="12" w:space="0" w:color="auto"/>
                    <w:bottom w:val="single" w:sz="12" w:space="0" w:color="auto"/>
                    <w:right w:val="single" w:sz="12" w:space="0" w:color="auto"/>
                  </w:tcBorders>
                </w:tcPr>
                <w:p w14:paraId="40F1F7DF" w14:textId="77777777" w:rsidR="003223B8" w:rsidRDefault="003223B8" w:rsidP="001B79F2">
                  <w:pPr>
                    <w:pStyle w:val="TableText"/>
                    <w:rPr>
                      <w:noProof w:val="0"/>
                    </w:rPr>
                  </w:pPr>
                </w:p>
              </w:tc>
              <w:tc>
                <w:tcPr>
                  <w:tcW w:w="2010" w:type="dxa"/>
                  <w:tcBorders>
                    <w:left w:val="single" w:sz="12" w:space="0" w:color="auto"/>
                    <w:bottom w:val="single" w:sz="12" w:space="0" w:color="auto"/>
                  </w:tcBorders>
                </w:tcPr>
                <w:p w14:paraId="1DBEFD28" w14:textId="77777777" w:rsidR="003223B8" w:rsidRDefault="003223B8" w:rsidP="001B79F2">
                  <w:pPr>
                    <w:pStyle w:val="TableText"/>
                    <w:rPr>
                      <w:noProof w:val="0"/>
                    </w:rPr>
                  </w:pPr>
                </w:p>
              </w:tc>
              <w:tc>
                <w:tcPr>
                  <w:tcW w:w="2009" w:type="dxa"/>
                  <w:tcBorders>
                    <w:bottom w:val="single" w:sz="12" w:space="0" w:color="auto"/>
                  </w:tcBorders>
                </w:tcPr>
                <w:p w14:paraId="4302A486" w14:textId="77777777" w:rsidR="003223B8" w:rsidRDefault="003223B8" w:rsidP="001B79F2">
                  <w:pPr>
                    <w:pStyle w:val="TableText"/>
                    <w:rPr>
                      <w:noProof w:val="0"/>
                    </w:rPr>
                  </w:pPr>
                </w:p>
              </w:tc>
              <w:tc>
                <w:tcPr>
                  <w:tcW w:w="2010" w:type="dxa"/>
                  <w:tcBorders>
                    <w:bottom w:val="single" w:sz="12" w:space="0" w:color="auto"/>
                  </w:tcBorders>
                </w:tcPr>
                <w:p w14:paraId="576E7CF9" w14:textId="77777777" w:rsidR="003223B8" w:rsidRDefault="003223B8" w:rsidP="001B79F2">
                  <w:pPr>
                    <w:pStyle w:val="TableText"/>
                    <w:rPr>
                      <w:noProof w:val="0"/>
                    </w:rPr>
                  </w:pPr>
                </w:p>
              </w:tc>
              <w:tc>
                <w:tcPr>
                  <w:tcW w:w="2010" w:type="dxa"/>
                  <w:tcBorders>
                    <w:bottom w:val="single" w:sz="12" w:space="0" w:color="auto"/>
                    <w:right w:val="single" w:sz="12" w:space="0" w:color="auto"/>
                  </w:tcBorders>
                </w:tcPr>
                <w:p w14:paraId="44BD438F" w14:textId="77777777" w:rsidR="003223B8" w:rsidRDefault="003223B8" w:rsidP="001B79F2">
                  <w:pPr>
                    <w:pStyle w:val="TableText"/>
                    <w:rPr>
                      <w:noProof w:val="0"/>
                    </w:rPr>
                  </w:pPr>
                </w:p>
              </w:tc>
            </w:tr>
          </w:tbl>
          <w:p w14:paraId="3CDD8132" w14:textId="77777777" w:rsidR="00812455" w:rsidRDefault="00812455" w:rsidP="00946200">
            <w:pPr>
              <w:pStyle w:val="TableText"/>
              <w:rPr>
                <w:noProof w:val="0"/>
              </w:rPr>
            </w:pPr>
          </w:p>
        </w:tc>
      </w:tr>
      <w:tr w:rsidR="00946200" w14:paraId="36C34BCE" w14:textId="77777777">
        <w:tc>
          <w:tcPr>
            <w:tcW w:w="10260" w:type="dxa"/>
            <w:tcBorders>
              <w:top w:val="nil"/>
              <w:bottom w:val="single" w:sz="6" w:space="0" w:color="auto"/>
            </w:tcBorders>
            <w:shd w:val="clear" w:color="auto" w:fill="C0C0C0"/>
          </w:tcPr>
          <w:p w14:paraId="045B1F10" w14:textId="77777777" w:rsidR="00946200" w:rsidRDefault="001B203B" w:rsidP="00A8570C">
            <w:pPr>
              <w:pStyle w:val="FormHeading1"/>
              <w:rPr>
                <w:noProof w:val="0"/>
              </w:rPr>
            </w:pPr>
            <w:r>
              <w:rPr>
                <w:smallCaps w:val="0"/>
                <w:noProof w:val="0"/>
                <w:sz w:val="18"/>
              </w:rPr>
              <w:t xml:space="preserve">Subject </w:t>
            </w:r>
            <w:r w:rsidR="00A8570C">
              <w:rPr>
                <w:smallCaps w:val="0"/>
                <w:noProof w:val="0"/>
                <w:sz w:val="18"/>
              </w:rPr>
              <w:t>Matter Expert Support</w:t>
            </w:r>
            <w:r w:rsidR="00946200">
              <w:rPr>
                <w:smallCaps w:val="0"/>
                <w:noProof w:val="0"/>
                <w:sz w:val="18"/>
              </w:rPr>
              <w:t>:</w:t>
            </w:r>
          </w:p>
        </w:tc>
      </w:tr>
      <w:tr w:rsidR="00946200" w14:paraId="190DA508" w14:textId="77777777" w:rsidTr="005A15AF">
        <w:trPr>
          <w:trHeight w:val="1272"/>
        </w:trPr>
        <w:tc>
          <w:tcPr>
            <w:tcW w:w="10260" w:type="dxa"/>
            <w:tcBorders>
              <w:left w:val="single" w:sz="6" w:space="0" w:color="auto"/>
              <w:bottom w:val="single" w:sz="4" w:space="0" w:color="auto"/>
              <w:right w:val="single" w:sz="6" w:space="0" w:color="auto"/>
            </w:tcBorders>
          </w:tcPr>
          <w:p w14:paraId="7D3FF101" w14:textId="77777777" w:rsidR="00812455" w:rsidRDefault="00812455" w:rsidP="00946200">
            <w:pPr>
              <w:pStyle w:val="TableText"/>
              <w:rPr>
                <w:noProof w:val="0"/>
              </w:rPr>
            </w:pPr>
          </w:p>
        </w:tc>
      </w:tr>
      <w:tr w:rsidR="00946200" w14:paraId="5BFE37CD" w14:textId="77777777">
        <w:tc>
          <w:tcPr>
            <w:tcW w:w="10260" w:type="dxa"/>
            <w:tcBorders>
              <w:top w:val="nil"/>
              <w:bottom w:val="single" w:sz="6" w:space="0" w:color="auto"/>
            </w:tcBorders>
            <w:shd w:val="clear" w:color="auto" w:fill="C0C0C0"/>
          </w:tcPr>
          <w:p w14:paraId="3B80EC83" w14:textId="77777777" w:rsidR="00946200" w:rsidRDefault="001B203B" w:rsidP="006E71B7">
            <w:pPr>
              <w:pStyle w:val="FormHeading1"/>
              <w:rPr>
                <w:noProof w:val="0"/>
              </w:rPr>
            </w:pPr>
            <w:r>
              <w:rPr>
                <w:smallCaps w:val="0"/>
                <w:noProof w:val="0"/>
                <w:sz w:val="18"/>
              </w:rPr>
              <w:t>Te</w:t>
            </w:r>
            <w:r w:rsidR="006F34E0">
              <w:rPr>
                <w:smallCaps w:val="0"/>
                <w:noProof w:val="0"/>
                <w:sz w:val="18"/>
              </w:rPr>
              <w:t>chnology</w:t>
            </w:r>
            <w:r w:rsidR="00946200" w:rsidRPr="003601B5">
              <w:rPr>
                <w:smallCaps w:val="0"/>
                <w:noProof w:val="0"/>
                <w:sz w:val="18"/>
              </w:rPr>
              <w:t xml:space="preserve"> Support:</w:t>
            </w:r>
            <w:r w:rsidR="006E71B7">
              <w:rPr>
                <w:smallCaps w:val="0"/>
                <w:noProof w:val="0"/>
                <w:sz w:val="18"/>
              </w:rPr>
              <w:t xml:space="preserve"> </w:t>
            </w:r>
            <w:r w:rsidR="006F34E0">
              <w:rPr>
                <w:smallCaps w:val="0"/>
                <w:noProof w:val="0"/>
                <w:sz w:val="18"/>
              </w:rPr>
              <w:t xml:space="preserve">(telephone, Adobe Connect, web </w:t>
            </w:r>
            <w:r w:rsidR="00F838DA">
              <w:rPr>
                <w:smallCaps w:val="0"/>
                <w:noProof w:val="0"/>
                <w:sz w:val="18"/>
              </w:rPr>
              <w:t>streaming, etc.</w:t>
            </w:r>
            <w:r w:rsidR="006F34E0">
              <w:rPr>
                <w:smallCaps w:val="0"/>
                <w:noProof w:val="0"/>
                <w:sz w:val="18"/>
              </w:rPr>
              <w:t>)</w:t>
            </w:r>
          </w:p>
        </w:tc>
      </w:tr>
      <w:tr w:rsidR="00946200" w14:paraId="67CC59B1" w14:textId="77777777" w:rsidTr="005A15AF">
        <w:trPr>
          <w:trHeight w:val="1263"/>
        </w:trPr>
        <w:tc>
          <w:tcPr>
            <w:tcW w:w="10260" w:type="dxa"/>
            <w:tcBorders>
              <w:left w:val="single" w:sz="6" w:space="0" w:color="auto"/>
              <w:right w:val="single" w:sz="6" w:space="0" w:color="auto"/>
            </w:tcBorders>
          </w:tcPr>
          <w:p w14:paraId="42AFA7FC" w14:textId="77777777" w:rsidR="008F4418" w:rsidRDefault="008F4418" w:rsidP="00946200">
            <w:pPr>
              <w:pStyle w:val="TableText"/>
              <w:rPr>
                <w:noProof w:val="0"/>
              </w:rPr>
            </w:pPr>
          </w:p>
        </w:tc>
      </w:tr>
      <w:tr w:rsidR="001B203B" w14:paraId="1911065A" w14:textId="77777777" w:rsidTr="001B79F2">
        <w:tc>
          <w:tcPr>
            <w:tcW w:w="10260" w:type="dxa"/>
            <w:tcBorders>
              <w:top w:val="nil"/>
              <w:bottom w:val="single" w:sz="6" w:space="0" w:color="auto"/>
            </w:tcBorders>
            <w:shd w:val="clear" w:color="auto" w:fill="C0C0C0"/>
          </w:tcPr>
          <w:p w14:paraId="2599D1C4" w14:textId="77777777" w:rsidR="001B203B" w:rsidRDefault="001B203B" w:rsidP="001B79F2">
            <w:pPr>
              <w:pStyle w:val="FormHeading1"/>
              <w:rPr>
                <w:noProof w:val="0"/>
              </w:rPr>
            </w:pPr>
            <w:r>
              <w:rPr>
                <w:smallCaps w:val="0"/>
                <w:noProof w:val="0"/>
                <w:sz w:val="18"/>
              </w:rPr>
              <w:t xml:space="preserve">Language </w:t>
            </w:r>
            <w:r w:rsidRPr="003601B5">
              <w:rPr>
                <w:smallCaps w:val="0"/>
                <w:noProof w:val="0"/>
                <w:sz w:val="18"/>
              </w:rPr>
              <w:t>Services Support:</w:t>
            </w:r>
          </w:p>
        </w:tc>
      </w:tr>
      <w:tr w:rsidR="001B203B" w14:paraId="103D92C3" w14:textId="77777777" w:rsidTr="005A15AF">
        <w:trPr>
          <w:trHeight w:val="1272"/>
        </w:trPr>
        <w:tc>
          <w:tcPr>
            <w:tcW w:w="10260" w:type="dxa"/>
            <w:tcBorders>
              <w:left w:val="single" w:sz="6" w:space="0" w:color="auto"/>
              <w:right w:val="single" w:sz="6" w:space="0" w:color="auto"/>
            </w:tcBorders>
          </w:tcPr>
          <w:p w14:paraId="3D2D5C60" w14:textId="77777777" w:rsidR="008F4418" w:rsidRDefault="008F4418" w:rsidP="001B203B">
            <w:pPr>
              <w:pStyle w:val="TableText"/>
              <w:rPr>
                <w:noProof w:val="0"/>
              </w:rPr>
            </w:pPr>
          </w:p>
        </w:tc>
      </w:tr>
      <w:tr w:rsidR="001B203B" w14:paraId="58BEED98" w14:textId="77777777" w:rsidTr="001B79F2">
        <w:tc>
          <w:tcPr>
            <w:tcW w:w="10260" w:type="dxa"/>
            <w:tcBorders>
              <w:top w:val="nil"/>
              <w:bottom w:val="single" w:sz="6" w:space="0" w:color="auto"/>
            </w:tcBorders>
            <w:shd w:val="clear" w:color="auto" w:fill="C0C0C0"/>
          </w:tcPr>
          <w:p w14:paraId="25340C0C" w14:textId="77777777" w:rsidR="001B203B" w:rsidRDefault="006F34E0" w:rsidP="00F55AFA">
            <w:pPr>
              <w:pStyle w:val="FormHeading1"/>
              <w:rPr>
                <w:noProof w:val="0"/>
              </w:rPr>
            </w:pPr>
            <w:r>
              <w:rPr>
                <w:smallCaps w:val="0"/>
                <w:noProof w:val="0"/>
                <w:sz w:val="18"/>
              </w:rPr>
              <w:t>Other</w:t>
            </w:r>
            <w:r w:rsidR="001B203B" w:rsidRPr="003601B5">
              <w:rPr>
                <w:smallCaps w:val="0"/>
                <w:noProof w:val="0"/>
                <w:sz w:val="18"/>
              </w:rPr>
              <w:t>:</w:t>
            </w:r>
          </w:p>
        </w:tc>
      </w:tr>
      <w:tr w:rsidR="001B203B" w14:paraId="35D62DFC" w14:textId="77777777" w:rsidTr="005A15AF">
        <w:trPr>
          <w:trHeight w:val="1290"/>
        </w:trPr>
        <w:tc>
          <w:tcPr>
            <w:tcW w:w="10260" w:type="dxa"/>
            <w:tcBorders>
              <w:left w:val="single" w:sz="6" w:space="0" w:color="auto"/>
              <w:right w:val="single" w:sz="6" w:space="0" w:color="auto"/>
            </w:tcBorders>
          </w:tcPr>
          <w:p w14:paraId="2FADB3C4" w14:textId="77777777" w:rsidR="001B203B" w:rsidRDefault="001B203B" w:rsidP="00A8570C">
            <w:pPr>
              <w:pStyle w:val="TableText"/>
              <w:rPr>
                <w:noProof w:val="0"/>
              </w:rPr>
            </w:pPr>
          </w:p>
        </w:tc>
      </w:tr>
      <w:tr w:rsidR="001B203B" w14:paraId="774044DC" w14:textId="77777777" w:rsidTr="001B79F2">
        <w:tc>
          <w:tcPr>
            <w:tcW w:w="10260" w:type="dxa"/>
            <w:tcBorders>
              <w:top w:val="nil"/>
              <w:bottom w:val="single" w:sz="6" w:space="0" w:color="auto"/>
            </w:tcBorders>
            <w:shd w:val="clear" w:color="auto" w:fill="C0C0C0"/>
          </w:tcPr>
          <w:p w14:paraId="74AEF6D5" w14:textId="77777777" w:rsidR="001B203B" w:rsidRDefault="00A8570C" w:rsidP="001B79F2">
            <w:pPr>
              <w:pStyle w:val="FormHeading1"/>
              <w:rPr>
                <w:noProof w:val="0"/>
              </w:rPr>
            </w:pPr>
            <w:r>
              <w:rPr>
                <w:smallCaps w:val="0"/>
                <w:noProof w:val="0"/>
                <w:sz w:val="18"/>
              </w:rPr>
              <w:t>Travel</w:t>
            </w:r>
            <w:r w:rsidR="001B203B" w:rsidRPr="003601B5">
              <w:rPr>
                <w:smallCaps w:val="0"/>
                <w:noProof w:val="0"/>
                <w:sz w:val="18"/>
              </w:rPr>
              <w:t xml:space="preserve"> Support:</w:t>
            </w:r>
          </w:p>
        </w:tc>
      </w:tr>
      <w:tr w:rsidR="001B203B" w14:paraId="1B3F9DDC" w14:textId="77777777" w:rsidTr="005A15AF">
        <w:trPr>
          <w:trHeight w:val="1272"/>
        </w:trPr>
        <w:tc>
          <w:tcPr>
            <w:tcW w:w="10260" w:type="dxa"/>
            <w:tcBorders>
              <w:left w:val="single" w:sz="6" w:space="0" w:color="auto"/>
              <w:right w:val="single" w:sz="6" w:space="0" w:color="auto"/>
            </w:tcBorders>
          </w:tcPr>
          <w:p w14:paraId="3CCA5800" w14:textId="77777777" w:rsidR="009A058F" w:rsidRDefault="009A058F" w:rsidP="00A8570C">
            <w:pPr>
              <w:pStyle w:val="TableText"/>
              <w:rPr>
                <w:noProof w:val="0"/>
                <w:lang w:eastAsia="zh-TW"/>
              </w:rPr>
            </w:pPr>
          </w:p>
          <w:p w14:paraId="399EBA50" w14:textId="41FBE9BF" w:rsidR="00F576B8" w:rsidRDefault="005D01ED" w:rsidP="00A8570C">
            <w:pPr>
              <w:pStyle w:val="TableText"/>
              <w:rPr>
                <w:noProof w:val="0"/>
                <w:lang w:eastAsia="zh-TW"/>
              </w:rPr>
            </w:pPr>
            <w:r>
              <w:rPr>
                <w:noProof w:val="0"/>
                <w:lang w:eastAsia="zh-TW"/>
              </w:rPr>
              <w:t>$5000 to contribute to support the Fellowship attendance of 3 active Pacific ALS members to attend the Pacific IGF in Fiji</w:t>
            </w:r>
          </w:p>
          <w:p w14:paraId="35F536AF" w14:textId="64B632DE" w:rsidR="00F576B8" w:rsidRDefault="00F576B8" w:rsidP="00A8570C">
            <w:pPr>
              <w:pStyle w:val="TableText"/>
              <w:rPr>
                <w:noProof w:val="0"/>
              </w:rPr>
            </w:pPr>
          </w:p>
        </w:tc>
      </w:tr>
      <w:tr w:rsidR="00A8570C" w14:paraId="431E25A3" w14:textId="77777777" w:rsidTr="001B79F2">
        <w:tc>
          <w:tcPr>
            <w:tcW w:w="10260" w:type="dxa"/>
            <w:tcBorders>
              <w:top w:val="nil"/>
              <w:bottom w:val="single" w:sz="6" w:space="0" w:color="auto"/>
            </w:tcBorders>
            <w:shd w:val="clear" w:color="auto" w:fill="C0C0C0"/>
          </w:tcPr>
          <w:p w14:paraId="7297C2EE" w14:textId="77777777" w:rsidR="00A8570C" w:rsidRDefault="006F34E0" w:rsidP="00A8570C">
            <w:pPr>
              <w:pStyle w:val="FormHeading1"/>
              <w:rPr>
                <w:noProof w:val="0"/>
              </w:rPr>
            </w:pPr>
            <w:r>
              <w:rPr>
                <w:smallCaps w:val="0"/>
                <w:noProof w:val="0"/>
                <w:sz w:val="18"/>
              </w:rPr>
              <w:t xml:space="preserve">Potential/planned </w:t>
            </w:r>
            <w:r w:rsidR="00A8570C" w:rsidRPr="003601B5">
              <w:rPr>
                <w:smallCaps w:val="0"/>
                <w:noProof w:val="0"/>
                <w:sz w:val="18"/>
              </w:rPr>
              <w:t>S</w:t>
            </w:r>
            <w:r w:rsidR="00A8570C">
              <w:rPr>
                <w:smallCaps w:val="0"/>
                <w:noProof w:val="0"/>
                <w:sz w:val="18"/>
              </w:rPr>
              <w:t>ponsorship Contribution</w:t>
            </w:r>
            <w:r w:rsidR="00A8570C" w:rsidRPr="003601B5">
              <w:rPr>
                <w:smallCaps w:val="0"/>
                <w:noProof w:val="0"/>
                <w:sz w:val="18"/>
              </w:rPr>
              <w:t>:</w:t>
            </w:r>
          </w:p>
        </w:tc>
      </w:tr>
      <w:tr w:rsidR="00A8570C" w14:paraId="0FFA38EF" w14:textId="77777777">
        <w:trPr>
          <w:trHeight w:val="741"/>
        </w:trPr>
        <w:tc>
          <w:tcPr>
            <w:tcW w:w="10260" w:type="dxa"/>
            <w:tcBorders>
              <w:left w:val="single" w:sz="6" w:space="0" w:color="auto"/>
              <w:right w:val="single" w:sz="6" w:space="0" w:color="auto"/>
            </w:tcBorders>
          </w:tcPr>
          <w:p w14:paraId="7696BDBF" w14:textId="77777777" w:rsidR="00A8570C" w:rsidRDefault="00A8570C" w:rsidP="00A8570C">
            <w:pPr>
              <w:pStyle w:val="TableText"/>
              <w:rPr>
                <w:noProof w:val="0"/>
              </w:rPr>
            </w:pPr>
          </w:p>
        </w:tc>
      </w:tr>
    </w:tbl>
    <w:p w14:paraId="0D66D5B6" w14:textId="77777777" w:rsidR="00946200" w:rsidRDefault="00946200">
      <w:pPr>
        <w:rPr>
          <w:rFonts w:ascii="Arial" w:hAnsi="Arial"/>
        </w:rPr>
      </w:pPr>
    </w:p>
    <w:sectPr w:rsidR="00946200" w:rsidSect="00C25AF0">
      <w:headerReference w:type="default" r:id="rId7"/>
      <w:footerReference w:type="default" r:id="rId8"/>
      <w:type w:val="continuous"/>
      <w:pgSz w:w="12240" w:h="15840"/>
      <w:pgMar w:top="1620" w:right="1440" w:bottom="99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BA7A9E" w14:textId="77777777" w:rsidR="008E4E9C" w:rsidRDefault="008E4E9C">
      <w:r>
        <w:separator/>
      </w:r>
    </w:p>
  </w:endnote>
  <w:endnote w:type="continuationSeparator" w:id="0">
    <w:p w14:paraId="77A46D8B" w14:textId="77777777" w:rsidR="008E4E9C" w:rsidRDefault="008E4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BFD19" w14:textId="5CB816A9" w:rsidR="009933BD" w:rsidRDefault="009933BD" w:rsidP="00946200">
    <w:pPr>
      <w:pStyle w:val="Footer"/>
      <w:tabs>
        <w:tab w:val="clear" w:pos="8640"/>
        <w:tab w:val="right" w:pos="9450"/>
      </w:tabs>
      <w:ind w:left="-810" w:right="-450"/>
      <w:rPr>
        <w:rFonts w:ascii="Arial" w:hAnsi="Arial"/>
      </w:rPr>
    </w:pPr>
    <w:r>
      <w:rPr>
        <w:rFonts w:ascii="Arial" w:hAnsi="Arial"/>
        <w:b/>
        <w:i/>
        <w:noProof/>
      </w:rPr>
      <mc:AlternateContent>
        <mc:Choice Requires="wps">
          <w:drawing>
            <wp:anchor distT="4294967295" distB="4294967295" distL="114300" distR="114300" simplePos="0" relativeHeight="251657728" behindDoc="0" locked="0" layoutInCell="1" allowOverlap="1" wp14:anchorId="7A0E32D4" wp14:editId="0DC0F7EA">
              <wp:simplePos x="0" y="0"/>
              <wp:positionH relativeFrom="column">
                <wp:posOffset>-525780</wp:posOffset>
              </wp:positionH>
              <wp:positionV relativeFrom="paragraph">
                <wp:posOffset>-82551</wp:posOffset>
              </wp:positionV>
              <wp:extent cx="6537960" cy="0"/>
              <wp:effectExtent l="0" t="0" r="152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796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CB7C2"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4pt,-6.5pt" to="473.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"/>
          </w:pict>
        </mc:Fallback>
      </mc:AlternateContent>
    </w:r>
    <w:r>
      <w:rPr>
        <w:rFonts w:ascii="Arial" w:hAnsi="Arial"/>
      </w:rPr>
      <w:tab/>
    </w:r>
    <w:r>
      <w:rPr>
        <w:rFonts w:ascii="Arial" w:hAnsi="Arial"/>
        <w:b/>
        <w:i/>
      </w:rPr>
      <w:tab/>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6E40CC">
      <w:rPr>
        <w:rStyle w:val="PageNumber"/>
        <w:rFonts w:ascii="Arial" w:hAnsi="Arial"/>
        <w:noProof/>
      </w:rPr>
      <w:t>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6E40CC">
      <w:rPr>
        <w:rStyle w:val="PageNumber"/>
        <w:rFonts w:ascii="Arial" w:hAnsi="Arial"/>
        <w:noProof/>
      </w:rPr>
      <w:t>2</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87D2FD" w14:textId="77777777" w:rsidR="008E4E9C" w:rsidRDefault="008E4E9C">
      <w:r>
        <w:separator/>
      </w:r>
    </w:p>
  </w:footnote>
  <w:footnote w:type="continuationSeparator" w:id="0">
    <w:p w14:paraId="294092B2" w14:textId="77777777" w:rsidR="008E4E9C" w:rsidRDefault="008E4E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1"/>
      <w:gridCol w:w="7389"/>
    </w:tblGrid>
    <w:tr w:rsidR="009933BD" w14:paraId="65F2B9B5" w14:textId="77777777">
      <w:trPr>
        <w:trHeight w:val="558"/>
      </w:trPr>
      <w:tc>
        <w:tcPr>
          <w:tcW w:w="2871" w:type="dxa"/>
          <w:tcBorders>
            <w:top w:val="nil"/>
            <w:left w:val="nil"/>
            <w:bottom w:val="nil"/>
            <w:right w:val="nil"/>
          </w:tcBorders>
        </w:tcPr>
        <w:p w14:paraId="432A82B0" w14:textId="77777777" w:rsidR="009933BD" w:rsidRDefault="009933BD">
          <w:pPr>
            <w:pStyle w:val="Header"/>
            <w:tabs>
              <w:tab w:val="clear" w:pos="8640"/>
              <w:tab w:val="right" w:pos="9072"/>
            </w:tabs>
            <w:rPr>
              <w:b/>
              <w:sz w:val="48"/>
            </w:rPr>
          </w:pPr>
          <w:r>
            <w:rPr>
              <w:b/>
              <w:noProof/>
              <w:sz w:val="48"/>
            </w:rPr>
            <w:drawing>
              <wp:inline distT="0" distB="0" distL="0" distR="0" wp14:anchorId="51ED147F" wp14:editId="0F383321">
                <wp:extent cx="717550"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0" cy="577850"/>
                        </a:xfrm>
                        <a:prstGeom prst="rect">
                          <a:avLst/>
                        </a:prstGeom>
                        <a:noFill/>
                        <a:ln>
                          <a:noFill/>
                        </a:ln>
                      </pic:spPr>
                    </pic:pic>
                  </a:graphicData>
                </a:graphic>
              </wp:inline>
            </w:drawing>
          </w:r>
        </w:p>
      </w:tc>
      <w:tc>
        <w:tcPr>
          <w:tcW w:w="7389" w:type="dxa"/>
          <w:tcBorders>
            <w:top w:val="nil"/>
            <w:left w:val="nil"/>
            <w:bottom w:val="nil"/>
            <w:right w:val="nil"/>
          </w:tcBorders>
          <w:shd w:val="clear" w:color="auto" w:fill="808080"/>
          <w:vAlign w:val="center"/>
        </w:tcPr>
        <w:p w14:paraId="50E46B3C" w14:textId="45DA296B" w:rsidR="009933BD" w:rsidRDefault="003F430D" w:rsidP="007C1649">
          <w:pPr>
            <w:pStyle w:val="Header"/>
            <w:jc w:val="right"/>
            <w:rPr>
              <w:rFonts w:ascii="Arial" w:hAnsi="Arial"/>
              <w:b/>
              <w:color w:val="FFFFFF"/>
              <w:sz w:val="28"/>
            </w:rPr>
          </w:pPr>
          <w:r>
            <w:rPr>
              <w:rFonts w:ascii="Arial" w:hAnsi="Arial"/>
              <w:b/>
              <w:color w:val="FFFFFF"/>
              <w:sz w:val="32"/>
            </w:rPr>
            <w:t>FY2</w:t>
          </w:r>
          <w:r w:rsidR="00E74BF8">
            <w:rPr>
              <w:rFonts w:ascii="Arial" w:hAnsi="Arial"/>
              <w:b/>
              <w:color w:val="FFFFFF"/>
              <w:sz w:val="32"/>
            </w:rPr>
            <w:t>2</w:t>
          </w:r>
          <w:r w:rsidR="009933BD" w:rsidRPr="006003A1">
            <w:rPr>
              <w:rFonts w:ascii="Arial" w:hAnsi="Arial"/>
              <w:b/>
              <w:color w:val="FFFFFF"/>
              <w:sz w:val="32"/>
            </w:rPr>
            <w:t xml:space="preserve"> </w:t>
          </w:r>
          <w:r w:rsidR="009933BD">
            <w:rPr>
              <w:rFonts w:ascii="Arial" w:hAnsi="Arial"/>
              <w:b/>
              <w:color w:val="FFFFFF"/>
              <w:sz w:val="32"/>
            </w:rPr>
            <w:t xml:space="preserve">COMMUNITY </w:t>
          </w:r>
          <w:r w:rsidR="009933BD" w:rsidRPr="006003A1">
            <w:rPr>
              <w:rFonts w:ascii="Arial" w:hAnsi="Arial"/>
              <w:b/>
              <w:color w:val="FFFFFF"/>
              <w:sz w:val="32"/>
            </w:rPr>
            <w:t xml:space="preserve">REQUEST FORM </w:t>
          </w:r>
        </w:p>
      </w:tc>
    </w:tr>
  </w:tbl>
  <w:p w14:paraId="2BCB3796" w14:textId="77777777" w:rsidR="009933BD" w:rsidRDefault="009933BD">
    <w:pPr>
      <w:pStyle w:val="Header"/>
      <w:tabs>
        <w:tab w:val="clear" w:pos="8640"/>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B2EEA"/>
    <w:multiLevelType w:val="hybridMultilevel"/>
    <w:tmpl w:val="27FC5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47FCF"/>
    <w:multiLevelType w:val="hybridMultilevel"/>
    <w:tmpl w:val="11C2B7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7608ED"/>
    <w:multiLevelType w:val="hybridMultilevel"/>
    <w:tmpl w:val="52305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D6586"/>
    <w:multiLevelType w:val="hybridMultilevel"/>
    <w:tmpl w:val="A61037CA"/>
    <w:lvl w:ilvl="0" w:tplc="CA780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A7167"/>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6E7A53"/>
    <w:multiLevelType w:val="hybridMultilevel"/>
    <w:tmpl w:val="26EEF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862AE"/>
    <w:multiLevelType w:val="hybridMultilevel"/>
    <w:tmpl w:val="8042E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ED163F2"/>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071764"/>
    <w:multiLevelType w:val="hybridMultilevel"/>
    <w:tmpl w:val="05ACD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9596AEC"/>
    <w:multiLevelType w:val="hybridMultilevel"/>
    <w:tmpl w:val="6AC4693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Arial"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Arial"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Arial" w:hint="default"/>
      </w:rPr>
    </w:lvl>
    <w:lvl w:ilvl="8" w:tplc="04090005" w:tentative="1">
      <w:start w:val="1"/>
      <w:numFmt w:val="bullet"/>
      <w:lvlText w:val=""/>
      <w:lvlJc w:val="left"/>
      <w:pPr>
        <w:ind w:left="5670" w:hanging="360"/>
      </w:pPr>
      <w:rPr>
        <w:rFonts w:ascii="Wingdings" w:hAnsi="Wingdings" w:hint="default"/>
      </w:rPr>
    </w:lvl>
  </w:abstractNum>
  <w:abstractNum w:abstractNumId="10" w15:restartNumberingAfterBreak="0">
    <w:nsid w:val="2A216364"/>
    <w:multiLevelType w:val="hybridMultilevel"/>
    <w:tmpl w:val="8A44F918"/>
    <w:lvl w:ilvl="0" w:tplc="C7826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8B4347"/>
    <w:multiLevelType w:val="hybridMultilevel"/>
    <w:tmpl w:val="71B2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0C116F6"/>
    <w:multiLevelType w:val="hybridMultilevel"/>
    <w:tmpl w:val="6FDCC5D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377E27E6"/>
    <w:multiLevelType w:val="hybridMultilevel"/>
    <w:tmpl w:val="0BD43AA8"/>
    <w:lvl w:ilvl="0" w:tplc="1A5C8620">
      <w:start w:val="1"/>
      <w:numFmt w:val="decimal"/>
      <w:lvlText w:val="%1."/>
      <w:lvlJc w:val="left"/>
      <w:pPr>
        <w:ind w:left="720" w:hanging="360"/>
      </w:pPr>
      <w:rPr>
        <w:rFonts w:hint="default"/>
        <w:i/>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F065B8"/>
    <w:multiLevelType w:val="hybridMultilevel"/>
    <w:tmpl w:val="18FCFD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C3216B7"/>
    <w:multiLevelType w:val="hybridMultilevel"/>
    <w:tmpl w:val="62A49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1692066"/>
    <w:multiLevelType w:val="hybridMultilevel"/>
    <w:tmpl w:val="38AC7D9A"/>
    <w:lvl w:ilvl="0" w:tplc="09AA3C16">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49C4D53"/>
    <w:multiLevelType w:val="hybridMultilevel"/>
    <w:tmpl w:val="B67C3E0A"/>
    <w:lvl w:ilvl="0" w:tplc="EAE6019A">
      <w:start w:val="1"/>
      <w:numFmt w:val="bullet"/>
      <w:pStyle w:val="TableText-Bullet"/>
      <w:lvlText w:val=""/>
      <w:lvlJc w:val="left"/>
      <w:pPr>
        <w:tabs>
          <w:tab w:val="num" w:pos="360"/>
        </w:tabs>
        <w:ind w:left="360" w:hanging="360"/>
      </w:pPr>
      <w:rPr>
        <w:rFonts w:ascii="Symbol" w:hAnsi="Symbol" w:hint="default"/>
      </w:rPr>
    </w:lvl>
    <w:lvl w:ilvl="1" w:tplc="C1429B76">
      <w:start w:val="1"/>
      <w:numFmt w:val="bullet"/>
      <w:lvlText w:val=""/>
      <w:lvlJc w:val="left"/>
      <w:pPr>
        <w:tabs>
          <w:tab w:val="num" w:pos="1080"/>
        </w:tabs>
        <w:ind w:left="1080" w:hanging="360"/>
      </w:pPr>
      <w:rPr>
        <w:rFonts w:ascii="Symbol" w:hAnsi="Symbol" w:hint="default"/>
      </w:rPr>
    </w:lvl>
    <w:lvl w:ilvl="2" w:tplc="9EA0FB72" w:tentative="1">
      <w:start w:val="1"/>
      <w:numFmt w:val="bullet"/>
      <w:lvlText w:val=""/>
      <w:lvlJc w:val="left"/>
      <w:pPr>
        <w:tabs>
          <w:tab w:val="num" w:pos="1800"/>
        </w:tabs>
        <w:ind w:left="1800" w:hanging="360"/>
      </w:pPr>
      <w:rPr>
        <w:rFonts w:ascii="Wingdings" w:hAnsi="Wingdings" w:hint="default"/>
      </w:rPr>
    </w:lvl>
    <w:lvl w:ilvl="3" w:tplc="E7A8CDA6" w:tentative="1">
      <w:start w:val="1"/>
      <w:numFmt w:val="bullet"/>
      <w:lvlText w:val=""/>
      <w:lvlJc w:val="left"/>
      <w:pPr>
        <w:tabs>
          <w:tab w:val="num" w:pos="2520"/>
        </w:tabs>
        <w:ind w:left="2520" w:hanging="360"/>
      </w:pPr>
      <w:rPr>
        <w:rFonts w:ascii="Symbol" w:hAnsi="Symbol" w:hint="default"/>
      </w:rPr>
    </w:lvl>
    <w:lvl w:ilvl="4" w:tplc="12FE19D4" w:tentative="1">
      <w:start w:val="1"/>
      <w:numFmt w:val="bullet"/>
      <w:lvlText w:val="o"/>
      <w:lvlJc w:val="left"/>
      <w:pPr>
        <w:tabs>
          <w:tab w:val="num" w:pos="3240"/>
        </w:tabs>
        <w:ind w:left="3240" w:hanging="360"/>
      </w:pPr>
      <w:rPr>
        <w:rFonts w:ascii="Courier New" w:hAnsi="Courier New" w:hint="default"/>
      </w:rPr>
    </w:lvl>
    <w:lvl w:ilvl="5" w:tplc="381C0F4E" w:tentative="1">
      <w:start w:val="1"/>
      <w:numFmt w:val="bullet"/>
      <w:lvlText w:val=""/>
      <w:lvlJc w:val="left"/>
      <w:pPr>
        <w:tabs>
          <w:tab w:val="num" w:pos="3960"/>
        </w:tabs>
        <w:ind w:left="3960" w:hanging="360"/>
      </w:pPr>
      <w:rPr>
        <w:rFonts w:ascii="Wingdings" w:hAnsi="Wingdings" w:hint="default"/>
      </w:rPr>
    </w:lvl>
    <w:lvl w:ilvl="6" w:tplc="9048A386" w:tentative="1">
      <w:start w:val="1"/>
      <w:numFmt w:val="bullet"/>
      <w:lvlText w:val=""/>
      <w:lvlJc w:val="left"/>
      <w:pPr>
        <w:tabs>
          <w:tab w:val="num" w:pos="4680"/>
        </w:tabs>
        <w:ind w:left="4680" w:hanging="360"/>
      </w:pPr>
      <w:rPr>
        <w:rFonts w:ascii="Symbol" w:hAnsi="Symbol" w:hint="default"/>
      </w:rPr>
    </w:lvl>
    <w:lvl w:ilvl="7" w:tplc="E1DEA48C" w:tentative="1">
      <w:start w:val="1"/>
      <w:numFmt w:val="bullet"/>
      <w:lvlText w:val="o"/>
      <w:lvlJc w:val="left"/>
      <w:pPr>
        <w:tabs>
          <w:tab w:val="num" w:pos="5400"/>
        </w:tabs>
        <w:ind w:left="5400" w:hanging="360"/>
      </w:pPr>
      <w:rPr>
        <w:rFonts w:ascii="Courier New" w:hAnsi="Courier New" w:hint="default"/>
      </w:rPr>
    </w:lvl>
    <w:lvl w:ilvl="8" w:tplc="09EE36DE"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7A05E62"/>
    <w:multiLevelType w:val="hybridMultilevel"/>
    <w:tmpl w:val="51F22C78"/>
    <w:lvl w:ilvl="0" w:tplc="2F5E8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B976B93"/>
    <w:multiLevelType w:val="hybridMultilevel"/>
    <w:tmpl w:val="8C727F5A"/>
    <w:lvl w:ilvl="0" w:tplc="6CB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542631"/>
    <w:multiLevelType w:val="hybridMultilevel"/>
    <w:tmpl w:val="4D3C8C70"/>
    <w:lvl w:ilvl="0" w:tplc="8DB84214">
      <w:start w:val="3"/>
      <w:numFmt w:val="bullet"/>
      <w:lvlText w:val=""/>
      <w:lvlJc w:val="left"/>
      <w:pPr>
        <w:ind w:left="720" w:hanging="360"/>
      </w:pPr>
      <w:rPr>
        <w:rFonts w:ascii="Wingdings" w:eastAsia="Calibri"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63DC409E"/>
    <w:multiLevelType w:val="hybridMultilevel"/>
    <w:tmpl w:val="36C0C70E"/>
    <w:lvl w:ilvl="0" w:tplc="0CF8D3F6">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7022197D"/>
    <w:multiLevelType w:val="hybridMultilevel"/>
    <w:tmpl w:val="23C0CF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8DF4990"/>
    <w:multiLevelType w:val="hybridMultilevel"/>
    <w:tmpl w:val="DBA84F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C97487"/>
    <w:multiLevelType w:val="hybridMultilevel"/>
    <w:tmpl w:val="79DE9A8C"/>
    <w:lvl w:ilvl="0" w:tplc="09AA3C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23"/>
  </w:num>
  <w:num w:numId="4">
    <w:abstractNumId w:val="2"/>
  </w:num>
  <w:num w:numId="5">
    <w:abstractNumId w:val="3"/>
  </w:num>
  <w:num w:numId="6">
    <w:abstractNumId w:val="19"/>
  </w:num>
  <w:num w:numId="7">
    <w:abstractNumId w:val="5"/>
  </w:num>
  <w:num w:numId="8">
    <w:abstractNumId w:val="0"/>
  </w:num>
  <w:num w:numId="9">
    <w:abstractNumId w:val="9"/>
  </w:num>
  <w:num w:numId="10">
    <w:abstractNumId w:val="8"/>
  </w:num>
  <w:num w:numId="11">
    <w:abstractNumId w:val="18"/>
  </w:num>
  <w:num w:numId="12">
    <w:abstractNumId w:val="22"/>
  </w:num>
  <w:num w:numId="13">
    <w:abstractNumId w:val="1"/>
  </w:num>
  <w:num w:numId="14">
    <w:abstractNumId w:val="7"/>
  </w:num>
  <w:num w:numId="15">
    <w:abstractNumId w:val="16"/>
  </w:num>
  <w:num w:numId="16">
    <w:abstractNumId w:val="24"/>
  </w:num>
  <w:num w:numId="17">
    <w:abstractNumId w:val="4"/>
  </w:num>
  <w:num w:numId="18">
    <w:abstractNumId w:val="15"/>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1"/>
  </w:num>
  <w:num w:numId="22">
    <w:abstractNumId w:val="13"/>
  </w:num>
  <w:num w:numId="23">
    <w:abstractNumId w:val="14"/>
  </w:num>
  <w:num w:numId="24">
    <w:abstractNumId w:val="21"/>
  </w:num>
  <w:num w:numId="2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0E5"/>
    <w:rsid w:val="00044B6C"/>
    <w:rsid w:val="00045A2A"/>
    <w:rsid w:val="00052B22"/>
    <w:rsid w:val="00057FAB"/>
    <w:rsid w:val="0007794D"/>
    <w:rsid w:val="00087226"/>
    <w:rsid w:val="000B3458"/>
    <w:rsid w:val="000C42B1"/>
    <w:rsid w:val="00101488"/>
    <w:rsid w:val="00111C1A"/>
    <w:rsid w:val="00116D5D"/>
    <w:rsid w:val="001268ED"/>
    <w:rsid w:val="001375CA"/>
    <w:rsid w:val="00153363"/>
    <w:rsid w:val="00156975"/>
    <w:rsid w:val="00186F43"/>
    <w:rsid w:val="00194C42"/>
    <w:rsid w:val="001B203B"/>
    <w:rsid w:val="001B79F2"/>
    <w:rsid w:val="001C313A"/>
    <w:rsid w:val="001D2E5A"/>
    <w:rsid w:val="002123F8"/>
    <w:rsid w:val="00214283"/>
    <w:rsid w:val="00214BC5"/>
    <w:rsid w:val="00233567"/>
    <w:rsid w:val="00255477"/>
    <w:rsid w:val="00257880"/>
    <w:rsid w:val="00261612"/>
    <w:rsid w:val="002D05C0"/>
    <w:rsid w:val="002E1484"/>
    <w:rsid w:val="002F444A"/>
    <w:rsid w:val="003223B8"/>
    <w:rsid w:val="00327418"/>
    <w:rsid w:val="003A7367"/>
    <w:rsid w:val="003D2FC2"/>
    <w:rsid w:val="003F231E"/>
    <w:rsid w:val="003F32A0"/>
    <w:rsid w:val="003F430D"/>
    <w:rsid w:val="004101A4"/>
    <w:rsid w:val="00420E54"/>
    <w:rsid w:val="004235D1"/>
    <w:rsid w:val="00447DED"/>
    <w:rsid w:val="005145C9"/>
    <w:rsid w:val="00514B5C"/>
    <w:rsid w:val="005300CD"/>
    <w:rsid w:val="00542865"/>
    <w:rsid w:val="005428F3"/>
    <w:rsid w:val="005839A1"/>
    <w:rsid w:val="005840A0"/>
    <w:rsid w:val="005A15AF"/>
    <w:rsid w:val="005D01ED"/>
    <w:rsid w:val="005D76FA"/>
    <w:rsid w:val="006003A1"/>
    <w:rsid w:val="0064760B"/>
    <w:rsid w:val="006663E2"/>
    <w:rsid w:val="006E40CC"/>
    <w:rsid w:val="006E71B7"/>
    <w:rsid w:val="006F34E0"/>
    <w:rsid w:val="00714ED8"/>
    <w:rsid w:val="00747390"/>
    <w:rsid w:val="00765F29"/>
    <w:rsid w:val="00794D7A"/>
    <w:rsid w:val="007A4AE9"/>
    <w:rsid w:val="007C1649"/>
    <w:rsid w:val="007C1D31"/>
    <w:rsid w:val="007C438B"/>
    <w:rsid w:val="00812455"/>
    <w:rsid w:val="00836C9F"/>
    <w:rsid w:val="008552EA"/>
    <w:rsid w:val="00857D4B"/>
    <w:rsid w:val="008B5196"/>
    <w:rsid w:val="008C27DD"/>
    <w:rsid w:val="008D0DC0"/>
    <w:rsid w:val="008E4E9C"/>
    <w:rsid w:val="008F2EF4"/>
    <w:rsid w:val="008F4418"/>
    <w:rsid w:val="009032EF"/>
    <w:rsid w:val="00946200"/>
    <w:rsid w:val="00946E55"/>
    <w:rsid w:val="009676BF"/>
    <w:rsid w:val="009933BD"/>
    <w:rsid w:val="009A058F"/>
    <w:rsid w:val="009A206F"/>
    <w:rsid w:val="009D7353"/>
    <w:rsid w:val="009E79C5"/>
    <w:rsid w:val="009F0137"/>
    <w:rsid w:val="00A32217"/>
    <w:rsid w:val="00A440E5"/>
    <w:rsid w:val="00A45647"/>
    <w:rsid w:val="00A8570C"/>
    <w:rsid w:val="00AA2BDC"/>
    <w:rsid w:val="00AE2210"/>
    <w:rsid w:val="00AE4F8F"/>
    <w:rsid w:val="00B029B7"/>
    <w:rsid w:val="00B06A16"/>
    <w:rsid w:val="00B57027"/>
    <w:rsid w:val="00B919CC"/>
    <w:rsid w:val="00B91DDC"/>
    <w:rsid w:val="00B93C76"/>
    <w:rsid w:val="00BC394B"/>
    <w:rsid w:val="00BC6E42"/>
    <w:rsid w:val="00BE07C4"/>
    <w:rsid w:val="00C25AF0"/>
    <w:rsid w:val="00C56DB3"/>
    <w:rsid w:val="00CA0B85"/>
    <w:rsid w:val="00CB7AEF"/>
    <w:rsid w:val="00CC087D"/>
    <w:rsid w:val="00CC4C7E"/>
    <w:rsid w:val="00CD143C"/>
    <w:rsid w:val="00CD3520"/>
    <w:rsid w:val="00CE25F6"/>
    <w:rsid w:val="00D037DD"/>
    <w:rsid w:val="00D51A69"/>
    <w:rsid w:val="00D54696"/>
    <w:rsid w:val="00D84646"/>
    <w:rsid w:val="00D86C18"/>
    <w:rsid w:val="00DA4F62"/>
    <w:rsid w:val="00DF023D"/>
    <w:rsid w:val="00E24E60"/>
    <w:rsid w:val="00E51700"/>
    <w:rsid w:val="00E74BF8"/>
    <w:rsid w:val="00E92776"/>
    <w:rsid w:val="00E968F3"/>
    <w:rsid w:val="00EB3FA1"/>
    <w:rsid w:val="00EE1F95"/>
    <w:rsid w:val="00EF13F9"/>
    <w:rsid w:val="00EF3511"/>
    <w:rsid w:val="00F02B69"/>
    <w:rsid w:val="00F34D86"/>
    <w:rsid w:val="00F50A85"/>
    <w:rsid w:val="00F55153"/>
    <w:rsid w:val="00F55AFA"/>
    <w:rsid w:val="00F576B8"/>
    <w:rsid w:val="00F838DA"/>
    <w:rsid w:val="00FD016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9F9308"/>
  <w15:docId w15:val="{62DE150D-C29D-4C65-98BF-4C0EB620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numPr>
        <w:numId w:val="1"/>
      </w:numPr>
      <w:spacing w:before="20" w:after="2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paragraph" w:styleId="Title">
    <w:name w:val="Title"/>
    <w:basedOn w:val="Normal"/>
    <w:qFormat/>
    <w:rsid w:val="00F55FCF"/>
    <w:pPr>
      <w:jc w:val="center"/>
    </w:pPr>
    <w:rPr>
      <w:rFonts w:ascii="Arial" w:hAnsi="Arial"/>
      <w:b/>
      <w:color w:val="FFFFFF"/>
      <w:sz w:val="32"/>
      <w:shd w:val="clear" w:color="auto" w:fill="808080"/>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3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2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Budget Request</vt:lpstr>
    </vt:vector>
  </TitlesOfParts>
  <Company>ICANN</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2021-01-20T19:19:00Z</dcterms:created>
  <dcterms:modified xsi:type="dcterms:W3CDTF">2021-01-20T19:19:00Z</dcterms:modified>
</cp:coreProperties>
</file>