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8F75E" w14:textId="77777777"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14:paraId="6FD68825" w14:textId="77777777"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130318">
        <w:rPr>
          <w:rFonts w:asciiTheme="minorHAnsi" w:hAnsiTheme="minorHAnsi"/>
          <w:sz w:val="22"/>
          <w:highlight w:val="yellow"/>
        </w:rPr>
        <w:t>27</w:t>
      </w:r>
      <w:r w:rsidR="001A0130" w:rsidRPr="00072C03">
        <w:rPr>
          <w:rFonts w:asciiTheme="minorHAnsi" w:hAnsiTheme="minorHAnsi"/>
          <w:sz w:val="22"/>
          <w:highlight w:val="yellow"/>
        </w:rPr>
        <w:t xml:space="preserve"> </w:t>
      </w:r>
      <w:r w:rsidR="00B65811" w:rsidRPr="00072C03">
        <w:rPr>
          <w:rFonts w:asciiTheme="minorHAnsi" w:hAnsiTheme="minorHAnsi"/>
          <w:sz w:val="22"/>
          <w:highlight w:val="yellow"/>
        </w:rPr>
        <w:t>December</w:t>
      </w:r>
      <w:r w:rsidR="00E3563F" w:rsidRPr="00072C03">
        <w:rPr>
          <w:rFonts w:asciiTheme="minorHAnsi" w:hAnsiTheme="minorHAnsi"/>
          <w:sz w:val="22"/>
          <w:highlight w:val="yellow"/>
        </w:rPr>
        <w:t xml:space="preserve"> 201</w:t>
      </w:r>
      <w:r w:rsidR="00B65811" w:rsidRPr="00072C03">
        <w:rPr>
          <w:rFonts w:asciiTheme="minorHAnsi" w:hAnsiTheme="minorHAnsi"/>
          <w:sz w:val="22"/>
          <w:highlight w:val="yellow"/>
        </w:rPr>
        <w:t>8</w:t>
      </w:r>
    </w:p>
    <w:p w14:paraId="1431D9B9" w14:textId="77777777"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130318">
        <w:rPr>
          <w:rFonts w:asciiTheme="minorHAnsi" w:hAnsiTheme="minorHAnsi"/>
          <w:color w:val="FFFFFF" w:themeColor="background1"/>
        </w:rPr>
        <w:t>17</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6082"/>
        <w:gridCol w:w="5696"/>
        <w:gridCol w:w="3178"/>
      </w:tblGrid>
      <w:tr w:rsidR="00175AB9" w:rsidRPr="002860E2" w14:paraId="56598969" w14:textId="77777777" w:rsidTr="00EA7D61">
        <w:trPr>
          <w:tblHeader/>
        </w:trPr>
        <w:tc>
          <w:tcPr>
            <w:tcW w:w="0" w:type="auto"/>
            <w:tcBorders>
              <w:bottom w:val="single" w:sz="4" w:space="0" w:color="000000"/>
            </w:tcBorders>
            <w:shd w:val="clear" w:color="auto" w:fill="1768B1"/>
          </w:tcPr>
          <w:p w14:paraId="577A565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0" w:type="auto"/>
            <w:tcBorders>
              <w:bottom w:val="single" w:sz="4" w:space="0" w:color="000000"/>
            </w:tcBorders>
            <w:shd w:val="clear" w:color="auto" w:fill="1768B1"/>
          </w:tcPr>
          <w:p w14:paraId="0B50048E"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696" w:type="dxa"/>
            <w:tcBorders>
              <w:bottom w:val="single" w:sz="4" w:space="0" w:color="000000"/>
            </w:tcBorders>
            <w:shd w:val="clear" w:color="auto" w:fill="1768B1"/>
          </w:tcPr>
          <w:p w14:paraId="17CB7C1A"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178" w:type="dxa"/>
            <w:tcBorders>
              <w:bottom w:val="single" w:sz="4" w:space="0" w:color="000000"/>
            </w:tcBorders>
            <w:shd w:val="clear" w:color="auto" w:fill="1768B1"/>
          </w:tcPr>
          <w:p w14:paraId="7464B3FB"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0AF63478" w14:textId="77777777" w:rsidTr="004328CD">
        <w:tc>
          <w:tcPr>
            <w:tcW w:w="15282" w:type="dxa"/>
            <w:gridSpan w:val="4"/>
            <w:tcBorders>
              <w:bottom w:val="single" w:sz="4" w:space="0" w:color="000000"/>
            </w:tcBorders>
            <w:shd w:val="clear" w:color="auto" w:fill="D9D9D9" w:themeFill="background1" w:themeFillShade="D9"/>
          </w:tcPr>
          <w:p w14:paraId="43F96A45" w14:textId="77777777"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The EPDP Team requests that when the EPDP Team commences its deliberations on a</w:t>
            </w:r>
          </w:p>
          <w:p w14:paraId="526EACD6" w14:textId="77777777"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standardized access framework, a representative of the RPMs PDP WG shall provide an</w:t>
            </w:r>
          </w:p>
          <w:p w14:paraId="7AE96A6D" w14:textId="77777777"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update on the current status of deliberations so that the EPDP Team may determine</w:t>
            </w:r>
          </w:p>
          <w:p w14:paraId="67A4CBE2" w14:textId="77777777"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if/how the WG’s recommendations may affect consideration of the URS and UDRP in</w:t>
            </w:r>
          </w:p>
          <w:p w14:paraId="382E99B5" w14:textId="77777777" w:rsidR="00175AB9" w:rsidRPr="00CE1A56" w:rsidRDefault="00130318" w:rsidP="00130318">
            <w:pPr>
              <w:contextualSpacing/>
              <w:rPr>
                <w:rFonts w:asciiTheme="minorHAnsi" w:hAnsiTheme="minorHAnsi"/>
                <w:b/>
                <w:sz w:val="20"/>
                <w:szCs w:val="20"/>
              </w:rPr>
            </w:pPr>
            <w:r w:rsidRPr="00130318">
              <w:rPr>
                <w:rFonts w:asciiTheme="minorHAnsi" w:hAnsiTheme="minorHAnsi"/>
                <w:noProof/>
                <w:sz w:val="20"/>
                <w:szCs w:val="20"/>
              </w:rPr>
              <w:t xml:space="preserve">the context of the standardized access framework deliberations. </w:t>
            </w:r>
          </w:p>
          <w:p w14:paraId="6ECB9136" w14:textId="77777777" w:rsidR="00130318" w:rsidRDefault="00130318" w:rsidP="00AC3871">
            <w:pPr>
              <w:contextualSpacing/>
              <w:rPr>
                <w:rFonts w:asciiTheme="minorHAnsi" w:hAnsiTheme="minorHAnsi"/>
                <w:noProof/>
                <w:sz w:val="20"/>
                <w:szCs w:val="20"/>
              </w:rPr>
            </w:pPr>
          </w:p>
          <w:p w14:paraId="128ECA5E" w14:textId="742E8146" w:rsidR="004F47AB" w:rsidRPr="002860E2" w:rsidRDefault="004328CD" w:rsidP="00AC3871">
            <w:pPr>
              <w:contextualSpacing/>
              <w:rPr>
                <w:rFonts w:asciiTheme="minorHAnsi" w:hAnsiTheme="minorHAnsi"/>
                <w:b/>
                <w:sz w:val="22"/>
              </w:rPr>
            </w:pPr>
            <w:r>
              <w:rPr>
                <w:noProof/>
              </w:rPr>
              <w:drawing>
                <wp:inline distT="0" distB="0" distL="0" distR="0" wp14:anchorId="37225F81" wp14:editId="3CB6A21E">
                  <wp:extent cx="4707864" cy="2785533"/>
                  <wp:effectExtent l="0" t="0" r="4445" b="0"/>
                  <wp:docPr id="1" name="Chart 1">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14:paraId="3026BC99" w14:textId="77777777" w:rsidTr="00EA7D61">
        <w:tc>
          <w:tcPr>
            <w:tcW w:w="0" w:type="auto"/>
            <w:gridSpan w:val="4"/>
            <w:tcBorders>
              <w:bottom w:val="single" w:sz="4" w:space="0" w:color="000000"/>
            </w:tcBorders>
            <w:shd w:val="clear" w:color="auto" w:fill="00B050"/>
          </w:tcPr>
          <w:p w14:paraId="22479B8A" w14:textId="77777777"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14:paraId="61B030E5" w14:textId="77777777" w:rsidTr="00EA7D61">
        <w:trPr>
          <w:cantSplit/>
        </w:trPr>
        <w:tc>
          <w:tcPr>
            <w:tcW w:w="0" w:type="auto"/>
          </w:tcPr>
          <w:p w14:paraId="591E0DA6"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70FE91DD" w14:textId="77777777"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712EAF16" w14:textId="77777777" w:rsidR="00072C03" w:rsidRPr="002860E2" w:rsidRDefault="00072C03" w:rsidP="005417AB">
            <w:pPr>
              <w:pStyle w:val="ColorfulList-Accent11"/>
              <w:ind w:left="0"/>
              <w:rPr>
                <w:rFonts w:asciiTheme="minorHAnsi" w:hAnsiTheme="minorHAnsi"/>
                <w:sz w:val="20"/>
                <w:szCs w:val="20"/>
              </w:rPr>
            </w:pPr>
          </w:p>
          <w:p w14:paraId="26FFDD19" w14:textId="77777777" w:rsidR="00072C03" w:rsidRPr="002860E2" w:rsidRDefault="00072C03" w:rsidP="005417AB">
            <w:pPr>
              <w:pStyle w:val="ColorfulList-Accent11"/>
              <w:ind w:left="0"/>
              <w:rPr>
                <w:rFonts w:asciiTheme="minorHAnsi" w:hAnsiTheme="minorHAnsi"/>
                <w:sz w:val="20"/>
                <w:szCs w:val="20"/>
              </w:rPr>
            </w:pPr>
          </w:p>
          <w:p w14:paraId="40D1D688"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4D200010" w14:textId="77777777" w:rsidR="00072C03"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John Poole; Domain Name Registrant</w:t>
            </w:r>
          </w:p>
          <w:p w14:paraId="5FAF4BCA"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Michele Neylon; </w:t>
            </w:r>
            <w:proofErr w:type="spellStart"/>
            <w:r w:rsidRPr="008F5C84">
              <w:rPr>
                <w:rFonts w:asciiTheme="minorHAnsi" w:hAnsiTheme="minorHAnsi"/>
                <w:sz w:val="20"/>
                <w:szCs w:val="20"/>
              </w:rPr>
              <w:t>Blacknight</w:t>
            </w:r>
            <w:proofErr w:type="spellEnd"/>
            <w:r w:rsidRPr="008F5C84">
              <w:rPr>
                <w:rFonts w:asciiTheme="minorHAnsi" w:hAnsiTheme="minorHAnsi"/>
                <w:sz w:val="20"/>
                <w:szCs w:val="20"/>
              </w:rPr>
              <w:t xml:space="preserve"> Internet Solutions Ltd</w:t>
            </w:r>
          </w:p>
          <w:p w14:paraId="62FB6663"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Volker </w:t>
            </w:r>
            <w:proofErr w:type="spellStart"/>
            <w:r w:rsidRPr="008F5C84">
              <w:rPr>
                <w:rFonts w:asciiTheme="minorHAnsi" w:hAnsiTheme="minorHAnsi"/>
                <w:sz w:val="20"/>
                <w:szCs w:val="20"/>
              </w:rPr>
              <w:t>Greimann</w:t>
            </w:r>
            <w:proofErr w:type="spellEnd"/>
            <w:r w:rsidRPr="008F5C84">
              <w:rPr>
                <w:rFonts w:asciiTheme="minorHAnsi" w:hAnsiTheme="minorHAnsi"/>
                <w:sz w:val="20"/>
                <w:szCs w:val="20"/>
              </w:rPr>
              <w:t>; Key-Systems GmbH</w:t>
            </w:r>
          </w:p>
          <w:p w14:paraId="6193D448"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Lars Steffen; eco – Association of the Internet Industry</w:t>
            </w:r>
          </w:p>
          <w:p w14:paraId="7F43B2B5"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Zoe Bonython; </w:t>
            </w:r>
            <w:proofErr w:type="spellStart"/>
            <w:r w:rsidRPr="008F5C84">
              <w:rPr>
                <w:rFonts w:asciiTheme="minorHAnsi" w:hAnsiTheme="minorHAnsi"/>
                <w:sz w:val="20"/>
                <w:szCs w:val="20"/>
              </w:rPr>
              <w:t>RrSG</w:t>
            </w:r>
            <w:proofErr w:type="spellEnd"/>
          </w:p>
          <w:p w14:paraId="632BC0D0"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Domain.com, LLC &amp; affiliates</w:t>
            </w:r>
          </w:p>
          <w:p w14:paraId="2090DD88"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Wolf-Ulrich </w:t>
            </w:r>
            <w:proofErr w:type="spellStart"/>
            <w:r w:rsidRPr="008F5C84">
              <w:rPr>
                <w:rFonts w:asciiTheme="minorHAnsi" w:hAnsiTheme="minorHAnsi"/>
                <w:sz w:val="20"/>
                <w:szCs w:val="20"/>
              </w:rPr>
              <w:t>Knoben</w:t>
            </w:r>
            <w:proofErr w:type="spellEnd"/>
            <w:r w:rsidRPr="008F5C84">
              <w:rPr>
                <w:rFonts w:asciiTheme="minorHAnsi" w:hAnsiTheme="minorHAnsi"/>
                <w:sz w:val="20"/>
                <w:szCs w:val="20"/>
              </w:rPr>
              <w:t>; ISPCP Constituency</w:t>
            </w:r>
          </w:p>
          <w:p w14:paraId="708F6872"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Monica Sanders; i2Coalition</w:t>
            </w:r>
          </w:p>
          <w:p w14:paraId="48A6C68A"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George </w:t>
            </w:r>
            <w:proofErr w:type="spellStart"/>
            <w:r w:rsidRPr="008F5C84">
              <w:rPr>
                <w:rFonts w:asciiTheme="minorHAnsi" w:hAnsiTheme="minorHAnsi"/>
                <w:sz w:val="20"/>
                <w:szCs w:val="20"/>
              </w:rPr>
              <w:t>Kirikos</w:t>
            </w:r>
            <w:proofErr w:type="spellEnd"/>
            <w:r w:rsidRPr="008F5C84">
              <w:rPr>
                <w:rFonts w:asciiTheme="minorHAnsi" w:hAnsiTheme="minorHAnsi"/>
                <w:sz w:val="20"/>
                <w:szCs w:val="20"/>
              </w:rPr>
              <w:t>; Leap of Faith Financial Services Inc.</w:t>
            </w:r>
          </w:p>
          <w:p w14:paraId="411B6FFA"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Wim </w:t>
            </w:r>
            <w:proofErr w:type="spellStart"/>
            <w:proofErr w:type="gramStart"/>
            <w:r w:rsidRPr="008F5C84">
              <w:rPr>
                <w:rFonts w:asciiTheme="minorHAnsi" w:hAnsiTheme="minorHAnsi"/>
                <w:sz w:val="20"/>
                <w:szCs w:val="20"/>
              </w:rPr>
              <w:t>Degezelle</w:t>
            </w:r>
            <w:proofErr w:type="spellEnd"/>
            <w:r w:rsidRPr="008F5C84">
              <w:rPr>
                <w:rFonts w:asciiTheme="minorHAnsi" w:hAnsiTheme="minorHAnsi"/>
                <w:sz w:val="20"/>
                <w:szCs w:val="20"/>
              </w:rPr>
              <w:t xml:space="preserve"> ;</w:t>
            </w:r>
            <w:proofErr w:type="gramEnd"/>
            <w:r w:rsidRPr="008F5C84">
              <w:rPr>
                <w:rFonts w:asciiTheme="minorHAnsi" w:hAnsiTheme="minorHAnsi"/>
                <w:sz w:val="20"/>
                <w:szCs w:val="20"/>
              </w:rPr>
              <w:t xml:space="preserve"> RySG</w:t>
            </w:r>
          </w:p>
          <w:p w14:paraId="54A3AD79"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Brian King; IPC</w:t>
            </w:r>
          </w:p>
          <w:p w14:paraId="2642EB20"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Dean S. Marks; Coalition for Online Accountability</w:t>
            </w:r>
          </w:p>
          <w:p w14:paraId="7043013D" w14:textId="77777777"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Tucows Domains Inc.</w:t>
            </w:r>
          </w:p>
          <w:p w14:paraId="55938076" w14:textId="77777777"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Lori Schulman Senior Director, Internet Policy; International Trademark Association (INTA)</w:t>
            </w:r>
          </w:p>
          <w:p w14:paraId="16B42016" w14:textId="77777777"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 xml:space="preserve">Brian King; </w:t>
            </w:r>
            <w:proofErr w:type="spellStart"/>
            <w:r w:rsidRPr="00EA7D61">
              <w:rPr>
                <w:rFonts w:asciiTheme="minorHAnsi" w:hAnsiTheme="minorHAnsi"/>
                <w:sz w:val="20"/>
                <w:szCs w:val="20"/>
              </w:rPr>
              <w:t>MarkMonitor</w:t>
            </w:r>
            <w:proofErr w:type="spellEnd"/>
            <w:r w:rsidRPr="00EA7D61">
              <w:rPr>
                <w:rFonts w:asciiTheme="minorHAnsi" w:hAnsiTheme="minorHAnsi"/>
                <w:sz w:val="20"/>
                <w:szCs w:val="20"/>
              </w:rPr>
              <w:t>, Inc., a Clarivate Analytics company</w:t>
            </w:r>
          </w:p>
          <w:p w14:paraId="173FB114" w14:textId="77777777" w:rsidR="00EA7D61" w:rsidRPr="00EA7D61" w:rsidRDefault="00EA7D61" w:rsidP="00EA7D61">
            <w:pPr>
              <w:pStyle w:val="ListParagraph"/>
              <w:numPr>
                <w:ilvl w:val="0"/>
                <w:numId w:val="40"/>
              </w:numPr>
              <w:rPr>
                <w:rFonts w:asciiTheme="minorHAnsi" w:hAnsiTheme="minorHAnsi"/>
                <w:sz w:val="20"/>
                <w:szCs w:val="20"/>
              </w:rPr>
            </w:pPr>
            <w:r w:rsidRPr="00EA7D61">
              <w:rPr>
                <w:rFonts w:asciiTheme="minorHAnsi" w:hAnsiTheme="minorHAnsi"/>
                <w:sz w:val="20"/>
                <w:szCs w:val="20"/>
              </w:rPr>
              <w:t xml:space="preserve">Jeremy </w:t>
            </w:r>
            <w:proofErr w:type="spellStart"/>
            <w:r w:rsidRPr="00EA7D61">
              <w:rPr>
                <w:rFonts w:asciiTheme="minorHAnsi" w:hAnsiTheme="minorHAnsi"/>
                <w:sz w:val="20"/>
                <w:szCs w:val="20"/>
              </w:rPr>
              <w:t>Dallman</w:t>
            </w:r>
            <w:proofErr w:type="spellEnd"/>
            <w:r w:rsidRPr="00EA7D61">
              <w:rPr>
                <w:rFonts w:asciiTheme="minorHAnsi" w:hAnsiTheme="minorHAnsi"/>
                <w:sz w:val="20"/>
                <w:szCs w:val="20"/>
              </w:rPr>
              <w:t xml:space="preserve">, David Ladd – Microsoft Threat Intelligence Center; Amy Hogan-Burney, Richard Boscovich – Digital Crimes Unit; </w:t>
            </w:r>
            <w:proofErr w:type="spellStart"/>
            <w:r w:rsidRPr="00EA7D61">
              <w:rPr>
                <w:rFonts w:asciiTheme="minorHAnsi" w:hAnsiTheme="minorHAnsi"/>
                <w:sz w:val="20"/>
                <w:szCs w:val="20"/>
              </w:rPr>
              <w:t>Makalika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Naholowaa</w:t>
            </w:r>
            <w:proofErr w:type="spellEnd"/>
            <w:r w:rsidRPr="00EA7D61">
              <w:rPr>
                <w:rFonts w:asciiTheme="minorHAnsi" w:hAnsiTheme="minorHAnsi"/>
                <w:sz w:val="20"/>
                <w:szCs w:val="20"/>
              </w:rPr>
              <w:t xml:space="preserve">, Teresa </w:t>
            </w:r>
            <w:proofErr w:type="spellStart"/>
            <w:r w:rsidRPr="00EA7D61">
              <w:rPr>
                <w:rFonts w:asciiTheme="minorHAnsi" w:hAnsiTheme="minorHAnsi"/>
                <w:sz w:val="20"/>
                <w:szCs w:val="20"/>
              </w:rPr>
              <w:t>Rodewald</w:t>
            </w:r>
            <w:proofErr w:type="spellEnd"/>
            <w:r w:rsidRPr="00EA7D61">
              <w:rPr>
                <w:rFonts w:asciiTheme="minorHAnsi" w:hAnsiTheme="minorHAnsi"/>
                <w:sz w:val="20"/>
                <w:szCs w:val="20"/>
              </w:rPr>
              <w:t xml:space="preserve">, Cam </w:t>
            </w:r>
            <w:proofErr w:type="spellStart"/>
            <w:r w:rsidRPr="00EA7D61">
              <w:rPr>
                <w:rFonts w:asciiTheme="minorHAnsi" w:hAnsiTheme="minorHAnsi"/>
                <w:sz w:val="20"/>
                <w:szCs w:val="20"/>
              </w:rPr>
              <w:t>Gatta</w:t>
            </w:r>
            <w:proofErr w:type="spellEnd"/>
            <w:r w:rsidRPr="00EA7D61">
              <w:rPr>
                <w:rFonts w:asciiTheme="minorHAnsi" w:hAnsiTheme="minorHAnsi"/>
                <w:sz w:val="20"/>
                <w:szCs w:val="20"/>
              </w:rPr>
              <w:t xml:space="preserve"> – Trademark; Mark </w:t>
            </w:r>
            <w:proofErr w:type="spellStart"/>
            <w:r w:rsidRPr="00EA7D61">
              <w:rPr>
                <w:rFonts w:asciiTheme="minorHAnsi" w:hAnsiTheme="minorHAnsi"/>
                <w:sz w:val="20"/>
                <w:szCs w:val="20"/>
              </w:rPr>
              <w:t>Svancarek</w:t>
            </w:r>
            <w:proofErr w:type="spellEnd"/>
            <w:r w:rsidRPr="00EA7D61">
              <w:rPr>
                <w:rFonts w:asciiTheme="minorHAnsi" w:hAnsiTheme="minorHAnsi"/>
                <w:sz w:val="20"/>
                <w:szCs w:val="20"/>
              </w:rPr>
              <w:t>, Ben Wallace, Paul Mitchell – Internet Technology &amp; Governance Policy; Cole Quinn – Domains and Registry; Joanne Charles – Privacy &amp; Regulatory Affairs; Microsoft Corporation</w:t>
            </w:r>
          </w:p>
          <w:p w14:paraId="017911E1" w14:textId="77777777"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Etienne Laurin</w:t>
            </w:r>
          </w:p>
          <w:p w14:paraId="1CAF8E67" w14:textId="77777777"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Ben Butler; SSAC</w:t>
            </w:r>
          </w:p>
          <w:p w14:paraId="15F6B899" w14:textId="77777777" w:rsidR="00EA7D61" w:rsidRDefault="00EA7D61" w:rsidP="008F5C84">
            <w:pPr>
              <w:pStyle w:val="ListParagraph"/>
              <w:numPr>
                <w:ilvl w:val="0"/>
                <w:numId w:val="40"/>
              </w:numPr>
              <w:contextualSpacing/>
              <w:rPr>
                <w:rFonts w:asciiTheme="minorHAnsi" w:hAnsiTheme="minorHAnsi"/>
                <w:sz w:val="20"/>
                <w:szCs w:val="20"/>
              </w:rPr>
            </w:pPr>
            <w:proofErr w:type="spellStart"/>
            <w:r w:rsidRPr="00EA7D61">
              <w:rPr>
                <w:rFonts w:asciiTheme="minorHAnsi" w:hAnsiTheme="minorHAnsi"/>
                <w:sz w:val="20"/>
                <w:szCs w:val="20"/>
              </w:rPr>
              <w:t>Evin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Erdoğdu</w:t>
            </w:r>
            <w:proofErr w:type="spellEnd"/>
            <w:r w:rsidRPr="00EA7D61">
              <w:rPr>
                <w:rFonts w:asciiTheme="minorHAnsi" w:hAnsiTheme="minorHAnsi"/>
                <w:sz w:val="20"/>
                <w:szCs w:val="20"/>
              </w:rPr>
              <w:t>; ALAC</w:t>
            </w:r>
          </w:p>
          <w:p w14:paraId="351486E2" w14:textId="77777777"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 xml:space="preserve">Farzaneh </w:t>
            </w:r>
            <w:proofErr w:type="spellStart"/>
            <w:r w:rsidRPr="00EA7D61">
              <w:rPr>
                <w:rFonts w:asciiTheme="minorHAnsi" w:hAnsiTheme="minorHAnsi"/>
                <w:sz w:val="20"/>
                <w:szCs w:val="20"/>
              </w:rPr>
              <w:t>Badii</w:t>
            </w:r>
            <w:proofErr w:type="spellEnd"/>
            <w:r w:rsidRPr="00EA7D61">
              <w:rPr>
                <w:rFonts w:asciiTheme="minorHAnsi" w:hAnsiTheme="minorHAnsi"/>
                <w:sz w:val="20"/>
                <w:szCs w:val="20"/>
              </w:rPr>
              <w:t>; Internet Governance Project</w:t>
            </w:r>
          </w:p>
          <w:p w14:paraId="6F875E42" w14:textId="77777777" w:rsidR="00EA7D61" w:rsidRDefault="00EA7D61" w:rsidP="008F5C84">
            <w:pPr>
              <w:pStyle w:val="ListParagraph"/>
              <w:numPr>
                <w:ilvl w:val="0"/>
                <w:numId w:val="40"/>
              </w:numPr>
              <w:contextualSpacing/>
              <w:rPr>
                <w:rFonts w:asciiTheme="minorHAnsi" w:hAnsiTheme="minorHAnsi"/>
                <w:sz w:val="20"/>
                <w:szCs w:val="20"/>
              </w:rPr>
            </w:pPr>
            <w:proofErr w:type="spellStart"/>
            <w:r w:rsidRPr="00EA7D61">
              <w:rPr>
                <w:rFonts w:asciiTheme="minorHAnsi" w:hAnsiTheme="minorHAnsi"/>
                <w:sz w:val="20"/>
                <w:szCs w:val="20"/>
              </w:rPr>
              <w:t>Ivett</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Paulovics</w:t>
            </w:r>
            <w:proofErr w:type="spellEnd"/>
            <w:r w:rsidRPr="00EA7D61">
              <w:rPr>
                <w:rFonts w:asciiTheme="minorHAnsi" w:hAnsiTheme="minorHAnsi"/>
                <w:sz w:val="20"/>
                <w:szCs w:val="20"/>
              </w:rPr>
              <w:t xml:space="preserve">; MFSD </w:t>
            </w:r>
            <w:proofErr w:type="spellStart"/>
            <w:r w:rsidRPr="00EA7D61">
              <w:rPr>
                <w:rFonts w:asciiTheme="minorHAnsi" w:hAnsiTheme="minorHAnsi"/>
                <w:sz w:val="20"/>
                <w:szCs w:val="20"/>
              </w:rPr>
              <w:t>Srl</w:t>
            </w:r>
            <w:proofErr w:type="spellEnd"/>
            <w:r w:rsidRPr="00EA7D61">
              <w:rPr>
                <w:rFonts w:asciiTheme="minorHAnsi" w:hAnsiTheme="minorHAnsi"/>
                <w:sz w:val="20"/>
                <w:szCs w:val="20"/>
              </w:rPr>
              <w:t xml:space="preserve"> URS Provider</w:t>
            </w:r>
          </w:p>
          <w:p w14:paraId="3737FD7B" w14:textId="77777777" w:rsidR="00EA7D61" w:rsidRPr="008F5C84" w:rsidRDefault="00EA7D61" w:rsidP="00EA7D61">
            <w:pPr>
              <w:pStyle w:val="ListParagraph"/>
              <w:ind w:left="360"/>
              <w:contextualSpacing/>
              <w:rPr>
                <w:rFonts w:asciiTheme="minorHAnsi" w:hAnsiTheme="minorHAnsi"/>
                <w:sz w:val="20"/>
                <w:szCs w:val="20"/>
              </w:rPr>
            </w:pPr>
          </w:p>
        </w:tc>
        <w:tc>
          <w:tcPr>
            <w:tcW w:w="3178" w:type="dxa"/>
          </w:tcPr>
          <w:p w14:paraId="7A041E56" w14:textId="77777777"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14:paraId="0B0CD476"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14:paraId="063F793B" w14:textId="77777777"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C1A6F0D"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14:paraId="2D231C6B" w14:textId="77777777" w:rsidR="00072C03" w:rsidRPr="002860E2" w:rsidRDefault="00072C03" w:rsidP="005417AB">
            <w:pPr>
              <w:contextualSpacing/>
              <w:rPr>
                <w:rFonts w:asciiTheme="minorHAnsi" w:hAnsiTheme="minorHAnsi"/>
                <w:sz w:val="20"/>
                <w:szCs w:val="20"/>
              </w:rPr>
            </w:pPr>
          </w:p>
          <w:p w14:paraId="3705EE6B" w14:textId="77777777"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79984586" w14:textId="77777777" w:rsidR="00072C03" w:rsidRPr="002860E2" w:rsidRDefault="00072C03" w:rsidP="005417AB">
            <w:pPr>
              <w:contextualSpacing/>
              <w:rPr>
                <w:rFonts w:asciiTheme="minorHAnsi" w:hAnsiTheme="minorHAnsi"/>
                <w:sz w:val="20"/>
                <w:szCs w:val="20"/>
              </w:rPr>
            </w:pPr>
          </w:p>
        </w:tc>
      </w:tr>
      <w:tr w:rsidR="00072C03" w:rsidRPr="002860E2" w14:paraId="5EBB04B8" w14:textId="77777777" w:rsidTr="00EA7D61">
        <w:trPr>
          <w:cantSplit/>
        </w:trPr>
        <w:tc>
          <w:tcPr>
            <w:tcW w:w="0" w:type="auto"/>
          </w:tcPr>
          <w:p w14:paraId="3F50ADEA"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152CB2FE" w14:textId="77777777" w:rsidR="00072C03"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 xml:space="preserve">It only makes sense for both </w:t>
            </w:r>
            <w:proofErr w:type="gramStart"/>
            <w:r w:rsidRPr="008F5C84">
              <w:rPr>
                <w:rFonts w:asciiTheme="minorHAnsi" w:hAnsiTheme="minorHAnsi"/>
                <w:sz w:val="20"/>
                <w:szCs w:val="20"/>
              </w:rPr>
              <w:t>PDP WGs</w:t>
            </w:r>
            <w:proofErr w:type="gramEnd"/>
            <w:r w:rsidRPr="008F5C84">
              <w:rPr>
                <w:rFonts w:asciiTheme="minorHAnsi" w:hAnsiTheme="minorHAnsi"/>
                <w:sz w:val="20"/>
                <w:szCs w:val="20"/>
              </w:rPr>
              <w:t xml:space="preserve"> to feed their respective inputs into each other, instead of working in silos.</w:t>
            </w:r>
          </w:p>
        </w:tc>
        <w:tc>
          <w:tcPr>
            <w:tcW w:w="5696" w:type="dxa"/>
          </w:tcPr>
          <w:p w14:paraId="6EDB6A9A" w14:textId="77777777" w:rsidR="00072C03" w:rsidRPr="002860E2" w:rsidRDefault="008F5C84" w:rsidP="005417AB">
            <w:pPr>
              <w:contextualSpacing/>
              <w:rPr>
                <w:rFonts w:asciiTheme="minorHAnsi" w:hAnsiTheme="minorHAnsi"/>
                <w:sz w:val="20"/>
                <w:szCs w:val="20"/>
              </w:rPr>
            </w:pPr>
            <w:r w:rsidRPr="008F5C84">
              <w:rPr>
                <w:rFonts w:asciiTheme="minorHAnsi" w:hAnsiTheme="minorHAnsi"/>
                <w:sz w:val="20"/>
                <w:szCs w:val="20"/>
              </w:rPr>
              <w:t xml:space="preserve">DR. JAIDEEP KUMAR </w:t>
            </w:r>
            <w:proofErr w:type="gramStart"/>
            <w:r w:rsidRPr="008F5C84">
              <w:rPr>
                <w:rFonts w:asciiTheme="minorHAnsi" w:hAnsiTheme="minorHAnsi"/>
                <w:sz w:val="20"/>
                <w:szCs w:val="20"/>
              </w:rPr>
              <w:t>MISHRA ;</w:t>
            </w:r>
            <w:proofErr w:type="gramEnd"/>
            <w:r w:rsidRPr="008F5C84">
              <w:rPr>
                <w:rFonts w:asciiTheme="minorHAnsi" w:hAnsiTheme="minorHAnsi"/>
                <w:sz w:val="20"/>
                <w:szCs w:val="20"/>
              </w:rPr>
              <w:t xml:space="preserve"> DIRECTOR MINISTRY OF ELECTRONICS AND INFORMATION TECHNOLOGY, GOVERNMENT OF INDIA</w:t>
            </w:r>
          </w:p>
        </w:tc>
        <w:tc>
          <w:tcPr>
            <w:tcW w:w="3178" w:type="dxa"/>
          </w:tcPr>
          <w:p w14:paraId="729575DA" w14:textId="77777777"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shd w:val="clear" w:color="auto" w:fill="FFFFFF" w:themeFill="background1"/>
              </w:rPr>
              <w:t xml:space="preserve">  </w:t>
            </w:r>
          </w:p>
          <w:p w14:paraId="6AD7193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8EF37E8"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C40B2E5"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91BDF73" w14:textId="77777777" w:rsidR="002B3C04" w:rsidRPr="002860E2" w:rsidRDefault="002B3C04" w:rsidP="002B3C04">
            <w:pPr>
              <w:contextualSpacing/>
              <w:rPr>
                <w:rFonts w:asciiTheme="minorHAnsi" w:hAnsiTheme="minorHAnsi"/>
                <w:sz w:val="20"/>
                <w:szCs w:val="20"/>
              </w:rPr>
            </w:pPr>
          </w:p>
          <w:p w14:paraId="0D57F3C1"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22EF6B4" w14:textId="77777777" w:rsidR="00072C03" w:rsidRPr="002860E2" w:rsidRDefault="00072C03" w:rsidP="005417AB">
            <w:pPr>
              <w:contextualSpacing/>
              <w:rPr>
                <w:rFonts w:asciiTheme="minorHAnsi" w:hAnsiTheme="minorHAnsi"/>
                <w:sz w:val="20"/>
                <w:szCs w:val="20"/>
              </w:rPr>
            </w:pPr>
          </w:p>
        </w:tc>
      </w:tr>
      <w:tr w:rsidR="00072C03" w:rsidRPr="002860E2" w14:paraId="2567DD3F" w14:textId="77777777" w:rsidTr="00EA7D61">
        <w:trPr>
          <w:cantSplit/>
        </w:trPr>
        <w:tc>
          <w:tcPr>
            <w:tcW w:w="0" w:type="auto"/>
          </w:tcPr>
          <w:p w14:paraId="47B102ED"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6CCA2725" w14:textId="77777777" w:rsidR="00072C03"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Given the timeline to which the EPDP Team is working, the EPDP Team may complete its work before the RPM PDP WG enters its Phase 2 discussions involving UDRP disclosures. URS discussions (already taking place) may provide the EPDP Team with insight into the deliberations, discussion and draft policy recommendations on URS (which will, in turn, shed light on UDRP).</w:t>
            </w:r>
          </w:p>
          <w:p w14:paraId="224CA99C" w14:textId="77777777" w:rsidR="008F5C84" w:rsidRDefault="008F5C84" w:rsidP="005417AB">
            <w:pPr>
              <w:pStyle w:val="ColorfulList-Accent11"/>
              <w:ind w:left="0"/>
              <w:rPr>
                <w:rFonts w:asciiTheme="minorHAnsi" w:hAnsiTheme="minorHAnsi"/>
                <w:sz w:val="20"/>
                <w:szCs w:val="20"/>
              </w:rPr>
            </w:pPr>
          </w:p>
          <w:p w14:paraId="72138030" w14:textId="77777777" w:rsidR="008F5C84"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This recommendation merely facilitates coordination between the EPDP and the RPM PDP.</w:t>
            </w:r>
          </w:p>
          <w:p w14:paraId="7129AC51" w14:textId="77777777" w:rsidR="00072C03" w:rsidRPr="002860E2" w:rsidRDefault="00072C03" w:rsidP="005417AB">
            <w:pPr>
              <w:pStyle w:val="ColorfulList-Accent11"/>
              <w:ind w:left="0"/>
              <w:rPr>
                <w:rFonts w:asciiTheme="minorHAnsi" w:hAnsiTheme="minorHAnsi"/>
                <w:sz w:val="20"/>
                <w:szCs w:val="20"/>
              </w:rPr>
            </w:pPr>
          </w:p>
          <w:p w14:paraId="66C49B6E"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1F8BBC7B" w14:textId="77777777" w:rsidR="00072C03" w:rsidRPr="002860E2" w:rsidRDefault="008F5C84" w:rsidP="005417AB">
            <w:pPr>
              <w:contextualSpacing/>
              <w:rPr>
                <w:rFonts w:asciiTheme="minorHAnsi" w:hAnsiTheme="minorHAnsi"/>
                <w:sz w:val="20"/>
                <w:szCs w:val="20"/>
              </w:rPr>
            </w:pPr>
            <w:r w:rsidRPr="008F5C84">
              <w:rPr>
                <w:rFonts w:asciiTheme="minorHAnsi" w:hAnsiTheme="minorHAnsi"/>
                <w:sz w:val="20"/>
                <w:szCs w:val="20"/>
              </w:rPr>
              <w:t xml:space="preserve">Ayden </w:t>
            </w:r>
            <w:proofErr w:type="spellStart"/>
            <w:r w:rsidRPr="008F5C84">
              <w:rPr>
                <w:rFonts w:asciiTheme="minorHAnsi" w:hAnsiTheme="minorHAnsi"/>
                <w:sz w:val="20"/>
                <w:szCs w:val="20"/>
              </w:rPr>
              <w:t>Férdeline</w:t>
            </w:r>
            <w:proofErr w:type="spellEnd"/>
            <w:r w:rsidRPr="008F5C84">
              <w:rPr>
                <w:rFonts w:asciiTheme="minorHAnsi" w:hAnsiTheme="minorHAnsi"/>
                <w:sz w:val="20"/>
                <w:szCs w:val="20"/>
              </w:rPr>
              <w:t>; NCSG</w:t>
            </w:r>
          </w:p>
        </w:tc>
        <w:tc>
          <w:tcPr>
            <w:tcW w:w="3178" w:type="dxa"/>
          </w:tcPr>
          <w:p w14:paraId="4ECA7547"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8020048"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FD19BAE"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74E2DA9"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D3AA93A" w14:textId="77777777" w:rsidR="002B3C04" w:rsidRPr="002860E2" w:rsidRDefault="002B3C04" w:rsidP="002B3C04">
            <w:pPr>
              <w:contextualSpacing/>
              <w:rPr>
                <w:rFonts w:asciiTheme="minorHAnsi" w:hAnsiTheme="minorHAnsi"/>
                <w:sz w:val="20"/>
                <w:szCs w:val="20"/>
              </w:rPr>
            </w:pPr>
          </w:p>
          <w:p w14:paraId="1E7AE13A"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B1F28A9" w14:textId="77777777" w:rsidR="00072C03" w:rsidRPr="002860E2" w:rsidRDefault="00072C03" w:rsidP="005417AB">
            <w:pPr>
              <w:contextualSpacing/>
              <w:rPr>
                <w:rFonts w:asciiTheme="minorHAnsi" w:hAnsiTheme="minorHAnsi"/>
                <w:sz w:val="20"/>
                <w:szCs w:val="20"/>
              </w:rPr>
            </w:pPr>
          </w:p>
        </w:tc>
      </w:tr>
      <w:tr w:rsidR="00235D20" w:rsidRPr="002860E2" w14:paraId="2FB6E678" w14:textId="77777777" w:rsidTr="00EA7D61">
        <w:trPr>
          <w:cantSplit/>
        </w:trPr>
        <w:tc>
          <w:tcPr>
            <w:tcW w:w="0" w:type="auto"/>
            <w:gridSpan w:val="4"/>
            <w:shd w:val="clear" w:color="auto" w:fill="92D050"/>
          </w:tcPr>
          <w:p w14:paraId="1C9F8B7C" w14:textId="77777777"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14:paraId="7A6FD488" w14:textId="77777777" w:rsidTr="00EA7D61">
        <w:trPr>
          <w:cantSplit/>
        </w:trPr>
        <w:tc>
          <w:tcPr>
            <w:tcW w:w="0" w:type="auto"/>
          </w:tcPr>
          <w:p w14:paraId="16B45BF1"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2037F7EE" w14:textId="77777777" w:rsidR="00072C03"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 xml:space="preserve">We submit that in lieu of or in addition to a representative of the RPM WG, a UDRP provider should be included as a representative in any update to the EPDP team to properly assess the potential impact of the EPDP work on UDRP case administration.  </w:t>
            </w:r>
          </w:p>
          <w:p w14:paraId="1E2F34F6" w14:textId="77777777" w:rsidR="00072C03" w:rsidRPr="002860E2" w:rsidRDefault="00072C03" w:rsidP="005417AB">
            <w:pPr>
              <w:pStyle w:val="ColorfulList-Accent11"/>
              <w:ind w:left="0"/>
              <w:rPr>
                <w:rFonts w:asciiTheme="minorHAnsi" w:hAnsiTheme="minorHAnsi"/>
                <w:sz w:val="20"/>
                <w:szCs w:val="20"/>
              </w:rPr>
            </w:pPr>
          </w:p>
          <w:p w14:paraId="140F907F"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3427046C" w14:textId="77777777" w:rsidR="008F5C84" w:rsidRPr="008F5C84" w:rsidRDefault="008F5C84" w:rsidP="008F5C84">
            <w:pPr>
              <w:rPr>
                <w:rFonts w:asciiTheme="minorHAnsi" w:eastAsia="Cambria" w:hAnsiTheme="minorHAnsi"/>
                <w:sz w:val="20"/>
                <w:szCs w:val="20"/>
              </w:rPr>
            </w:pPr>
            <w:r w:rsidRPr="008F5C84">
              <w:rPr>
                <w:rFonts w:asciiTheme="minorHAnsi" w:eastAsia="Cambria" w:hAnsiTheme="minorHAnsi"/>
                <w:sz w:val="20"/>
                <w:szCs w:val="20"/>
              </w:rPr>
              <w:t>Brian Beckham; Head, Internet Dispute Resolution Section, WIPO</w:t>
            </w:r>
          </w:p>
          <w:p w14:paraId="57E1641F" w14:textId="77777777" w:rsidR="00072C03" w:rsidRPr="002860E2" w:rsidRDefault="00072C03" w:rsidP="005417AB">
            <w:pPr>
              <w:contextualSpacing/>
              <w:rPr>
                <w:rFonts w:asciiTheme="minorHAnsi" w:hAnsiTheme="minorHAnsi"/>
                <w:sz w:val="20"/>
                <w:szCs w:val="20"/>
              </w:rPr>
            </w:pPr>
          </w:p>
        </w:tc>
        <w:tc>
          <w:tcPr>
            <w:tcW w:w="3178" w:type="dxa"/>
          </w:tcPr>
          <w:p w14:paraId="7CCADEA3"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0DCC0A34"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7B03173"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D65EA55"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9DBABBF" w14:textId="77777777" w:rsidR="002B3C04" w:rsidRPr="002860E2" w:rsidRDefault="002B3C04" w:rsidP="002B3C04">
            <w:pPr>
              <w:contextualSpacing/>
              <w:rPr>
                <w:rFonts w:asciiTheme="minorHAnsi" w:hAnsiTheme="minorHAnsi"/>
                <w:sz w:val="20"/>
                <w:szCs w:val="20"/>
              </w:rPr>
            </w:pPr>
          </w:p>
          <w:p w14:paraId="7B58BBBD"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6273D85" w14:textId="77777777" w:rsidR="00072C03" w:rsidRPr="002860E2" w:rsidRDefault="00072C03" w:rsidP="005417AB">
            <w:pPr>
              <w:contextualSpacing/>
              <w:rPr>
                <w:rFonts w:asciiTheme="minorHAnsi" w:hAnsiTheme="minorHAnsi"/>
                <w:sz w:val="20"/>
                <w:szCs w:val="20"/>
              </w:rPr>
            </w:pPr>
          </w:p>
        </w:tc>
      </w:tr>
      <w:tr w:rsidR="00072C03" w:rsidRPr="002860E2" w14:paraId="029BC5DA" w14:textId="77777777" w:rsidTr="00EA7D61">
        <w:trPr>
          <w:cantSplit/>
        </w:trPr>
        <w:tc>
          <w:tcPr>
            <w:tcW w:w="0" w:type="auto"/>
          </w:tcPr>
          <w:p w14:paraId="2F394E9B"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44896B0C" w14:textId="77777777" w:rsidR="00EA7D61" w:rsidRPr="00EA7D61" w:rsidRDefault="00EA7D61" w:rsidP="00EA7D61">
            <w:pPr>
              <w:pStyle w:val="ColorfulList-Accent11"/>
              <w:ind w:left="0"/>
              <w:rPr>
                <w:rFonts w:asciiTheme="minorHAnsi" w:hAnsiTheme="minorHAnsi"/>
                <w:sz w:val="20"/>
                <w:szCs w:val="20"/>
              </w:rPr>
            </w:pPr>
            <w:r w:rsidRPr="00EA7D61">
              <w:rPr>
                <w:rFonts w:asciiTheme="minorHAnsi" w:hAnsiTheme="minorHAnsi"/>
                <w:sz w:val="20"/>
                <w:szCs w:val="20"/>
              </w:rPr>
              <w:t xml:space="preserve">The EPDP Team should now commence its deliberations on a standardized access framework, since the “gating questions” have been answered. </w:t>
            </w:r>
          </w:p>
          <w:p w14:paraId="66DC83EC" w14:textId="77777777" w:rsidR="00EA7D61" w:rsidRPr="00EA7D61" w:rsidRDefault="00EA7D61" w:rsidP="00EA7D61">
            <w:pPr>
              <w:pStyle w:val="ColorfulList-Accent11"/>
              <w:rPr>
                <w:rFonts w:asciiTheme="minorHAnsi" w:hAnsiTheme="minorHAnsi"/>
                <w:sz w:val="20"/>
                <w:szCs w:val="20"/>
              </w:rPr>
            </w:pPr>
          </w:p>
          <w:p w14:paraId="34BDE966" w14:textId="77777777" w:rsidR="00EA7D61" w:rsidRPr="00EA7D61" w:rsidRDefault="00EA7D61" w:rsidP="00EA7D61">
            <w:pPr>
              <w:pStyle w:val="ColorfulList-Accent11"/>
              <w:ind w:left="0"/>
              <w:rPr>
                <w:rFonts w:asciiTheme="minorHAnsi" w:hAnsiTheme="minorHAnsi"/>
                <w:sz w:val="20"/>
                <w:szCs w:val="20"/>
              </w:rPr>
            </w:pPr>
            <w:r w:rsidRPr="00EA7D61">
              <w:rPr>
                <w:rFonts w:asciiTheme="minorHAnsi" w:hAnsiTheme="minorHAnsi"/>
                <w:sz w:val="20"/>
                <w:szCs w:val="20"/>
              </w:rPr>
              <w:t>Further, the EPDP team requests that a representative of the RPMs PDP WG shall provide an update on the current status of deliberations so that the EPDP Team may determine if/how the WG’s recommendations may affect consideration of the URS and UDRP in the context of the standardized access framework deliberations, and that a representative of URS and UDRP providers also provide input on the use of data in conducting resolutions.</w:t>
            </w:r>
          </w:p>
          <w:p w14:paraId="74AFC0C6" w14:textId="77777777" w:rsidR="00072C03" w:rsidRPr="002860E2" w:rsidRDefault="00072C03" w:rsidP="00EA7D61">
            <w:pPr>
              <w:pStyle w:val="ColorfulList-Accent11"/>
              <w:ind w:left="0"/>
              <w:rPr>
                <w:rFonts w:asciiTheme="minorHAnsi" w:hAnsiTheme="minorHAnsi"/>
                <w:sz w:val="20"/>
                <w:szCs w:val="20"/>
              </w:rPr>
            </w:pPr>
          </w:p>
          <w:p w14:paraId="15835A27" w14:textId="77777777" w:rsidR="00072C03" w:rsidRPr="002860E2" w:rsidRDefault="00EA7D61" w:rsidP="005417AB">
            <w:pPr>
              <w:pStyle w:val="ColorfulList-Accent11"/>
              <w:ind w:left="0"/>
              <w:rPr>
                <w:rFonts w:asciiTheme="minorHAnsi" w:hAnsiTheme="minorHAnsi"/>
                <w:sz w:val="20"/>
                <w:szCs w:val="20"/>
              </w:rPr>
            </w:pPr>
            <w:r w:rsidRPr="00EA7D61">
              <w:rPr>
                <w:rFonts w:asciiTheme="minorHAnsi" w:hAnsiTheme="minorHAnsi"/>
                <w:sz w:val="20"/>
                <w:szCs w:val="20"/>
              </w:rPr>
              <w:t>While the BC supports the concept of a representative of the RMPs PDP WG providing such an update, we reiterate here that the gating questions have been substantially answered and deliberations should commence on standardized access.  We also recommend that a representative of a UDRP and URS dispute resolution provider be available to the team in order to give perspective on the use of data in conducting resolutions.</w:t>
            </w:r>
          </w:p>
          <w:p w14:paraId="6B264522"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363727AE" w14:textId="77777777" w:rsidR="00072C03" w:rsidRPr="002860E2" w:rsidRDefault="00EA7D61" w:rsidP="005417AB">
            <w:pPr>
              <w:contextualSpacing/>
              <w:rPr>
                <w:rFonts w:asciiTheme="minorHAnsi" w:hAnsiTheme="minorHAnsi"/>
                <w:sz w:val="20"/>
                <w:szCs w:val="20"/>
              </w:rPr>
            </w:pPr>
            <w:r w:rsidRPr="00EA7D61">
              <w:rPr>
                <w:rFonts w:asciiTheme="minorHAnsi" w:hAnsiTheme="minorHAnsi"/>
                <w:sz w:val="20"/>
                <w:szCs w:val="20"/>
              </w:rPr>
              <w:t>Steve DelBianco; BC</w:t>
            </w:r>
          </w:p>
        </w:tc>
        <w:tc>
          <w:tcPr>
            <w:tcW w:w="3178" w:type="dxa"/>
          </w:tcPr>
          <w:p w14:paraId="7CFA21A3"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2E96BD8"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FDAFA3C"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EBEB58D"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547AF7A" w14:textId="77777777" w:rsidR="002B3C04" w:rsidRPr="002860E2" w:rsidRDefault="002B3C04" w:rsidP="002B3C04">
            <w:pPr>
              <w:contextualSpacing/>
              <w:rPr>
                <w:rFonts w:asciiTheme="minorHAnsi" w:hAnsiTheme="minorHAnsi"/>
                <w:sz w:val="20"/>
                <w:szCs w:val="20"/>
              </w:rPr>
            </w:pPr>
          </w:p>
          <w:p w14:paraId="1A239937"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2B987CE" w14:textId="77777777" w:rsidR="00072C03" w:rsidRPr="002860E2" w:rsidRDefault="00072C03" w:rsidP="005417AB">
            <w:pPr>
              <w:contextualSpacing/>
              <w:rPr>
                <w:rFonts w:asciiTheme="minorHAnsi" w:hAnsiTheme="minorHAnsi"/>
                <w:sz w:val="20"/>
                <w:szCs w:val="20"/>
              </w:rPr>
            </w:pPr>
          </w:p>
        </w:tc>
      </w:tr>
      <w:tr w:rsidR="00072C03" w:rsidRPr="002860E2" w14:paraId="3AB80DB8" w14:textId="77777777" w:rsidTr="00EA7D61">
        <w:trPr>
          <w:cantSplit/>
        </w:trPr>
        <w:tc>
          <w:tcPr>
            <w:tcW w:w="0" w:type="auto"/>
          </w:tcPr>
          <w:p w14:paraId="2D01F1C5" w14:textId="77777777" w:rsidR="00072C03" w:rsidRPr="002860E2" w:rsidRDefault="00072C03" w:rsidP="00AC3871">
            <w:pPr>
              <w:numPr>
                <w:ilvl w:val="0"/>
                <w:numId w:val="23"/>
              </w:numPr>
              <w:contextualSpacing/>
              <w:rPr>
                <w:rFonts w:asciiTheme="minorHAnsi" w:hAnsiTheme="minorHAnsi"/>
                <w:b/>
                <w:sz w:val="20"/>
                <w:szCs w:val="20"/>
              </w:rPr>
            </w:pPr>
          </w:p>
        </w:tc>
        <w:tc>
          <w:tcPr>
            <w:tcW w:w="0" w:type="auto"/>
          </w:tcPr>
          <w:p w14:paraId="3EA4E78A" w14:textId="77777777" w:rsidR="00072C03" w:rsidRPr="002860E2" w:rsidRDefault="00EA7D61" w:rsidP="005417AB">
            <w:pPr>
              <w:pStyle w:val="ColorfulList-Accent11"/>
              <w:ind w:left="0"/>
              <w:rPr>
                <w:rFonts w:asciiTheme="minorHAnsi" w:hAnsiTheme="minorHAnsi"/>
                <w:sz w:val="20"/>
                <w:szCs w:val="20"/>
              </w:rPr>
            </w:pPr>
            <w:r w:rsidRPr="00EA7D61">
              <w:rPr>
                <w:rFonts w:asciiTheme="minorHAnsi" w:hAnsiTheme="minorHAnsi"/>
                <w:sz w:val="20"/>
                <w:szCs w:val="20"/>
              </w:rPr>
              <w:t>It may prove most productive if URS and UDRP Providers were also consulted to provide an update on proposed URS and UDRP changes.</w:t>
            </w:r>
          </w:p>
          <w:p w14:paraId="575362DC" w14:textId="77777777" w:rsidR="00072C03" w:rsidRPr="002860E2" w:rsidRDefault="00072C03" w:rsidP="005417AB">
            <w:pPr>
              <w:pStyle w:val="ColorfulList-Accent11"/>
              <w:ind w:left="0"/>
              <w:rPr>
                <w:rFonts w:asciiTheme="minorHAnsi" w:hAnsiTheme="minorHAnsi"/>
                <w:sz w:val="20"/>
                <w:szCs w:val="20"/>
              </w:rPr>
            </w:pPr>
          </w:p>
          <w:p w14:paraId="350487EF" w14:textId="77777777" w:rsidR="00072C03" w:rsidRPr="002860E2" w:rsidRDefault="00072C03" w:rsidP="005417AB">
            <w:pPr>
              <w:pStyle w:val="ColorfulList-Accent11"/>
              <w:ind w:left="0"/>
              <w:rPr>
                <w:rFonts w:asciiTheme="minorHAnsi" w:hAnsiTheme="minorHAnsi"/>
                <w:sz w:val="20"/>
                <w:szCs w:val="20"/>
              </w:rPr>
            </w:pPr>
          </w:p>
        </w:tc>
        <w:tc>
          <w:tcPr>
            <w:tcW w:w="5696" w:type="dxa"/>
          </w:tcPr>
          <w:p w14:paraId="09DFB8E4" w14:textId="77777777" w:rsidR="00072C03" w:rsidRPr="002860E2" w:rsidRDefault="00EA7D61" w:rsidP="005417AB">
            <w:pPr>
              <w:contextualSpacing/>
              <w:rPr>
                <w:rFonts w:asciiTheme="minorHAnsi" w:hAnsiTheme="minorHAnsi"/>
                <w:sz w:val="20"/>
                <w:szCs w:val="20"/>
              </w:rPr>
            </w:pPr>
            <w:r w:rsidRPr="00EA7D61">
              <w:rPr>
                <w:rFonts w:asciiTheme="minorHAnsi" w:hAnsiTheme="minorHAnsi"/>
                <w:sz w:val="20"/>
                <w:szCs w:val="20"/>
              </w:rPr>
              <w:t>Renee Fossen; Forum - URS and UDRP Provider</w:t>
            </w:r>
          </w:p>
        </w:tc>
        <w:tc>
          <w:tcPr>
            <w:tcW w:w="3178" w:type="dxa"/>
          </w:tcPr>
          <w:p w14:paraId="66C4A6DE"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21427AA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E6810A5"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953315A"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799385E" w14:textId="77777777" w:rsidR="002B3C04" w:rsidRPr="002860E2" w:rsidRDefault="002B3C04" w:rsidP="002B3C04">
            <w:pPr>
              <w:contextualSpacing/>
              <w:rPr>
                <w:rFonts w:asciiTheme="minorHAnsi" w:hAnsiTheme="minorHAnsi"/>
                <w:sz w:val="20"/>
                <w:szCs w:val="20"/>
              </w:rPr>
            </w:pPr>
          </w:p>
          <w:p w14:paraId="6C142C7D"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CFB960B" w14:textId="77777777" w:rsidR="00072C03" w:rsidRPr="002860E2" w:rsidRDefault="00072C03" w:rsidP="005417AB">
            <w:pPr>
              <w:contextualSpacing/>
              <w:rPr>
                <w:rFonts w:asciiTheme="minorHAnsi" w:hAnsiTheme="minorHAnsi"/>
                <w:sz w:val="20"/>
                <w:szCs w:val="20"/>
              </w:rPr>
            </w:pPr>
          </w:p>
        </w:tc>
      </w:tr>
      <w:tr w:rsidR="008D7EE5" w:rsidRPr="002860E2" w14:paraId="29AB88B8" w14:textId="77777777" w:rsidTr="00EA7D61">
        <w:trPr>
          <w:cantSplit/>
        </w:trPr>
        <w:tc>
          <w:tcPr>
            <w:tcW w:w="0" w:type="auto"/>
            <w:gridSpan w:val="4"/>
            <w:shd w:val="clear" w:color="auto" w:fill="FFFF00"/>
          </w:tcPr>
          <w:p w14:paraId="41F330FF" w14:textId="77777777"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8D7EE5" w:rsidRPr="002860E2" w14:paraId="4A9DFEA3" w14:textId="77777777" w:rsidTr="00EA7D61">
        <w:trPr>
          <w:cantSplit/>
        </w:trPr>
        <w:tc>
          <w:tcPr>
            <w:tcW w:w="0" w:type="auto"/>
            <w:gridSpan w:val="4"/>
            <w:shd w:val="clear" w:color="auto" w:fill="FF0000"/>
          </w:tcPr>
          <w:p w14:paraId="34A8CBC4" w14:textId="77777777"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14:paraId="45A74D80" w14:textId="77777777" w:rsidTr="00EA7D61">
        <w:trPr>
          <w:cantSplit/>
        </w:trPr>
        <w:tc>
          <w:tcPr>
            <w:tcW w:w="0" w:type="auto"/>
          </w:tcPr>
          <w:p w14:paraId="2A3E844A" w14:textId="77777777" w:rsidR="008D7EE5" w:rsidRPr="002860E2" w:rsidRDefault="008D7EE5" w:rsidP="00AC3871">
            <w:pPr>
              <w:numPr>
                <w:ilvl w:val="0"/>
                <w:numId w:val="23"/>
              </w:numPr>
              <w:contextualSpacing/>
              <w:rPr>
                <w:rFonts w:asciiTheme="minorHAnsi" w:hAnsiTheme="minorHAnsi"/>
                <w:b/>
                <w:sz w:val="20"/>
                <w:szCs w:val="20"/>
              </w:rPr>
            </w:pPr>
          </w:p>
        </w:tc>
        <w:tc>
          <w:tcPr>
            <w:tcW w:w="0" w:type="auto"/>
          </w:tcPr>
          <w:p w14:paraId="3B65D2E4" w14:textId="77777777" w:rsidR="008D7EE5"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This is an action item but not a recommendation for policy.</w:t>
            </w:r>
          </w:p>
          <w:p w14:paraId="4C583DA8" w14:textId="77777777" w:rsidR="008D7EE5" w:rsidRPr="002860E2" w:rsidRDefault="008D7EE5" w:rsidP="005417AB">
            <w:pPr>
              <w:pStyle w:val="ColorfulList-Accent11"/>
              <w:ind w:left="0"/>
              <w:rPr>
                <w:rFonts w:asciiTheme="minorHAnsi" w:hAnsiTheme="minorHAnsi"/>
                <w:sz w:val="20"/>
                <w:szCs w:val="20"/>
              </w:rPr>
            </w:pPr>
          </w:p>
          <w:p w14:paraId="70424526" w14:textId="77777777" w:rsidR="008D7EE5" w:rsidRPr="002860E2" w:rsidRDefault="008D7EE5" w:rsidP="005417AB">
            <w:pPr>
              <w:pStyle w:val="ColorfulList-Accent11"/>
              <w:ind w:left="0"/>
              <w:rPr>
                <w:rFonts w:asciiTheme="minorHAnsi" w:hAnsiTheme="minorHAnsi"/>
                <w:sz w:val="20"/>
                <w:szCs w:val="20"/>
              </w:rPr>
            </w:pPr>
          </w:p>
        </w:tc>
        <w:tc>
          <w:tcPr>
            <w:tcW w:w="5696" w:type="dxa"/>
          </w:tcPr>
          <w:p w14:paraId="3963AAF5" w14:textId="77777777" w:rsidR="008D7EE5" w:rsidRPr="002860E2" w:rsidRDefault="008F5C84" w:rsidP="005417AB">
            <w:pPr>
              <w:contextualSpacing/>
              <w:rPr>
                <w:rFonts w:asciiTheme="minorHAnsi" w:hAnsiTheme="minorHAnsi"/>
                <w:sz w:val="20"/>
                <w:szCs w:val="20"/>
              </w:rPr>
            </w:pPr>
            <w:r w:rsidRPr="008F5C84">
              <w:rPr>
                <w:rFonts w:asciiTheme="minorHAnsi" w:hAnsiTheme="minorHAnsi"/>
                <w:sz w:val="20"/>
                <w:szCs w:val="20"/>
              </w:rPr>
              <w:t>Sara Bockey; GoDaddy</w:t>
            </w:r>
          </w:p>
        </w:tc>
        <w:tc>
          <w:tcPr>
            <w:tcW w:w="3178" w:type="dxa"/>
          </w:tcPr>
          <w:p w14:paraId="3FA23F10"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14:paraId="4E5A1C48"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1FBDD54"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666E449"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450BFA1" w14:textId="77777777" w:rsidR="002B3C04" w:rsidRPr="002860E2" w:rsidRDefault="002B3C04" w:rsidP="002B3C04">
            <w:pPr>
              <w:contextualSpacing/>
              <w:rPr>
                <w:rFonts w:asciiTheme="minorHAnsi" w:hAnsiTheme="minorHAnsi"/>
                <w:sz w:val="20"/>
                <w:szCs w:val="20"/>
              </w:rPr>
            </w:pPr>
          </w:p>
          <w:p w14:paraId="78D447AB"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2CE7691" w14:textId="77777777" w:rsidR="008D7EE5" w:rsidRPr="002860E2" w:rsidRDefault="008D7EE5" w:rsidP="005417AB">
            <w:pPr>
              <w:contextualSpacing/>
              <w:rPr>
                <w:rFonts w:asciiTheme="minorHAnsi" w:hAnsiTheme="minorHAnsi"/>
                <w:sz w:val="20"/>
                <w:szCs w:val="20"/>
              </w:rPr>
            </w:pPr>
          </w:p>
        </w:tc>
      </w:tr>
      <w:tr w:rsidR="000B5015" w:rsidRPr="002860E2" w14:paraId="603E129D" w14:textId="77777777" w:rsidTr="00EA7D61">
        <w:trPr>
          <w:cantSplit/>
        </w:trPr>
        <w:tc>
          <w:tcPr>
            <w:tcW w:w="0" w:type="auto"/>
            <w:gridSpan w:val="4"/>
            <w:shd w:val="clear" w:color="auto" w:fill="DAEEF3" w:themeFill="accent5" w:themeFillTint="33"/>
          </w:tcPr>
          <w:p w14:paraId="5D820671" w14:textId="77777777"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bookmarkStart w:id="1" w:name="_GoBack"/>
            <w:bookmarkEnd w:id="1"/>
            <w:r w:rsidRPr="000B5015">
              <w:rPr>
                <w:rFonts w:asciiTheme="minorHAnsi" w:hAnsiTheme="minorHAnsi"/>
                <w:b/>
                <w:color w:val="000000" w:themeColor="text1"/>
                <w:sz w:val="22"/>
                <w:szCs w:val="22"/>
              </w:rPr>
              <w:lastRenderedPageBreak/>
              <w:t>Not designated</w:t>
            </w:r>
          </w:p>
        </w:tc>
      </w:tr>
      <w:tr w:rsidR="006605C9" w:rsidRPr="002860E2" w14:paraId="489E7321" w14:textId="77777777" w:rsidTr="00EA7D61">
        <w:trPr>
          <w:cantSplit/>
        </w:trPr>
        <w:tc>
          <w:tcPr>
            <w:tcW w:w="0" w:type="auto"/>
          </w:tcPr>
          <w:p w14:paraId="485CEAA6" w14:textId="77777777" w:rsidR="006605C9" w:rsidRPr="002860E2" w:rsidRDefault="006605C9" w:rsidP="00AC3871">
            <w:pPr>
              <w:numPr>
                <w:ilvl w:val="0"/>
                <w:numId w:val="23"/>
              </w:numPr>
              <w:contextualSpacing/>
              <w:rPr>
                <w:rFonts w:asciiTheme="minorHAnsi" w:hAnsiTheme="minorHAnsi"/>
                <w:b/>
                <w:sz w:val="20"/>
                <w:szCs w:val="20"/>
              </w:rPr>
            </w:pPr>
          </w:p>
        </w:tc>
        <w:tc>
          <w:tcPr>
            <w:tcW w:w="0" w:type="auto"/>
          </w:tcPr>
          <w:p w14:paraId="2FA2C570" w14:textId="77777777"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14:paraId="127D1914" w14:textId="77777777" w:rsidR="006605C9" w:rsidRPr="002860E2" w:rsidRDefault="006605C9" w:rsidP="005417AB">
            <w:pPr>
              <w:pStyle w:val="ColorfulList-Accent11"/>
              <w:ind w:left="0"/>
              <w:rPr>
                <w:rFonts w:asciiTheme="minorHAnsi" w:hAnsiTheme="minorHAnsi"/>
                <w:sz w:val="20"/>
                <w:szCs w:val="20"/>
              </w:rPr>
            </w:pPr>
          </w:p>
          <w:p w14:paraId="6437E15D" w14:textId="77777777" w:rsidR="006605C9" w:rsidRPr="002860E2" w:rsidRDefault="006605C9" w:rsidP="005417AB">
            <w:pPr>
              <w:pStyle w:val="ColorfulList-Accent11"/>
              <w:ind w:left="0"/>
              <w:rPr>
                <w:rFonts w:asciiTheme="minorHAnsi" w:hAnsiTheme="minorHAnsi"/>
                <w:sz w:val="20"/>
                <w:szCs w:val="20"/>
              </w:rPr>
            </w:pPr>
          </w:p>
          <w:p w14:paraId="4ECDA977" w14:textId="77777777" w:rsidR="006605C9" w:rsidRPr="002860E2" w:rsidRDefault="006605C9" w:rsidP="005417AB">
            <w:pPr>
              <w:pStyle w:val="ColorfulList-Accent11"/>
              <w:ind w:left="0"/>
              <w:rPr>
                <w:rFonts w:asciiTheme="minorHAnsi" w:hAnsiTheme="minorHAnsi"/>
                <w:sz w:val="20"/>
                <w:szCs w:val="20"/>
              </w:rPr>
            </w:pPr>
          </w:p>
        </w:tc>
        <w:tc>
          <w:tcPr>
            <w:tcW w:w="5696" w:type="dxa"/>
          </w:tcPr>
          <w:p w14:paraId="42EB1DA9" w14:textId="77777777" w:rsidR="006605C9" w:rsidRDefault="008F5C84" w:rsidP="008F5C84">
            <w:pPr>
              <w:pStyle w:val="ListParagraph"/>
              <w:numPr>
                <w:ilvl w:val="0"/>
                <w:numId w:val="41"/>
              </w:numPr>
              <w:contextualSpacing/>
              <w:rPr>
                <w:rFonts w:asciiTheme="minorHAnsi" w:hAnsiTheme="minorHAnsi"/>
                <w:sz w:val="20"/>
                <w:szCs w:val="20"/>
              </w:rPr>
            </w:pPr>
            <w:r w:rsidRPr="008F5C84">
              <w:rPr>
                <w:rFonts w:asciiTheme="minorHAnsi" w:hAnsiTheme="minorHAnsi"/>
                <w:sz w:val="20"/>
                <w:szCs w:val="20"/>
              </w:rPr>
              <w:t>A. Mark Massey; Domain Name Rights Coalition</w:t>
            </w:r>
          </w:p>
          <w:p w14:paraId="50DDB7A8" w14:textId="77777777" w:rsidR="008F5C84" w:rsidRDefault="008F5C84" w:rsidP="008F5C84">
            <w:pPr>
              <w:pStyle w:val="ListParagraph"/>
              <w:numPr>
                <w:ilvl w:val="0"/>
                <w:numId w:val="41"/>
              </w:numPr>
              <w:contextualSpacing/>
              <w:rPr>
                <w:rFonts w:asciiTheme="minorHAnsi" w:hAnsiTheme="minorHAnsi"/>
                <w:sz w:val="20"/>
                <w:szCs w:val="20"/>
              </w:rPr>
            </w:pPr>
            <w:r w:rsidRPr="008F5C84">
              <w:rPr>
                <w:rFonts w:asciiTheme="minorHAnsi" w:hAnsiTheme="minorHAnsi"/>
                <w:sz w:val="20"/>
                <w:szCs w:val="20"/>
              </w:rPr>
              <w:t xml:space="preserve">Steve </w:t>
            </w:r>
            <w:proofErr w:type="spellStart"/>
            <w:r w:rsidRPr="008F5C84">
              <w:rPr>
                <w:rFonts w:asciiTheme="minorHAnsi" w:hAnsiTheme="minorHAnsi"/>
                <w:sz w:val="20"/>
                <w:szCs w:val="20"/>
              </w:rPr>
              <w:t>Gobin</w:t>
            </w:r>
            <w:proofErr w:type="spellEnd"/>
            <w:r w:rsidRPr="008F5C84">
              <w:rPr>
                <w:rFonts w:asciiTheme="minorHAnsi" w:hAnsiTheme="minorHAnsi"/>
                <w:sz w:val="20"/>
                <w:szCs w:val="20"/>
              </w:rPr>
              <w:t>; Corporate domain name management</w:t>
            </w:r>
          </w:p>
          <w:p w14:paraId="64DB8B02" w14:textId="77777777" w:rsidR="008F5C84" w:rsidRDefault="008F5C84" w:rsidP="008F5C84">
            <w:pPr>
              <w:pStyle w:val="ListParagraph"/>
              <w:numPr>
                <w:ilvl w:val="0"/>
                <w:numId w:val="41"/>
              </w:numPr>
              <w:contextualSpacing/>
              <w:rPr>
                <w:rFonts w:asciiTheme="minorHAnsi" w:hAnsiTheme="minorHAnsi"/>
                <w:sz w:val="20"/>
                <w:szCs w:val="20"/>
              </w:rPr>
            </w:pPr>
            <w:proofErr w:type="spellStart"/>
            <w:r w:rsidRPr="008F5C84">
              <w:rPr>
                <w:rFonts w:asciiTheme="minorHAnsi" w:hAnsiTheme="minorHAnsi"/>
                <w:sz w:val="20"/>
                <w:szCs w:val="20"/>
              </w:rPr>
              <w:t>Sivasubramanian</w:t>
            </w:r>
            <w:proofErr w:type="spellEnd"/>
            <w:r w:rsidRPr="008F5C84">
              <w:rPr>
                <w:rFonts w:asciiTheme="minorHAnsi" w:hAnsiTheme="minorHAnsi"/>
                <w:sz w:val="20"/>
                <w:szCs w:val="20"/>
              </w:rPr>
              <w:t xml:space="preserve"> Muthusamy; Internet Society India Chennai</w:t>
            </w:r>
          </w:p>
          <w:p w14:paraId="5570C9E8" w14:textId="77777777" w:rsidR="00EA7D61" w:rsidRDefault="00EA7D61" w:rsidP="008F5C84">
            <w:pPr>
              <w:pStyle w:val="ListParagraph"/>
              <w:numPr>
                <w:ilvl w:val="0"/>
                <w:numId w:val="41"/>
              </w:numPr>
              <w:contextualSpacing/>
              <w:rPr>
                <w:rFonts w:asciiTheme="minorHAnsi" w:hAnsiTheme="minorHAnsi"/>
                <w:sz w:val="20"/>
                <w:szCs w:val="20"/>
              </w:rPr>
            </w:pPr>
            <w:proofErr w:type="spellStart"/>
            <w:r w:rsidRPr="00EA7D61">
              <w:rPr>
                <w:rFonts w:asciiTheme="minorHAnsi" w:hAnsiTheme="minorHAnsi"/>
                <w:sz w:val="20"/>
                <w:szCs w:val="20"/>
              </w:rPr>
              <w:t>Sajda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Ouachtouki</w:t>
            </w:r>
            <w:proofErr w:type="spellEnd"/>
            <w:r w:rsidRPr="00EA7D61">
              <w:rPr>
                <w:rFonts w:asciiTheme="minorHAnsi" w:hAnsiTheme="minorHAnsi"/>
                <w:sz w:val="20"/>
                <w:szCs w:val="20"/>
              </w:rPr>
              <w:t>; The Walt Disney Company</w:t>
            </w:r>
          </w:p>
          <w:p w14:paraId="62FE9E9F"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Tim Chen; </w:t>
            </w:r>
            <w:proofErr w:type="spellStart"/>
            <w:r w:rsidRPr="00EA7D61">
              <w:rPr>
                <w:rFonts w:asciiTheme="minorHAnsi" w:hAnsiTheme="minorHAnsi"/>
                <w:sz w:val="20"/>
                <w:szCs w:val="20"/>
              </w:rPr>
              <w:t>DomainTools</w:t>
            </w:r>
            <w:proofErr w:type="spellEnd"/>
          </w:p>
          <w:p w14:paraId="5D1835B1"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Greg Aaron; </w:t>
            </w:r>
            <w:proofErr w:type="spellStart"/>
            <w:r w:rsidRPr="00EA7D61">
              <w:rPr>
                <w:rFonts w:asciiTheme="minorHAnsi" w:hAnsiTheme="minorHAnsi"/>
                <w:sz w:val="20"/>
                <w:szCs w:val="20"/>
              </w:rPr>
              <w:t>iThreat</w:t>
            </w:r>
            <w:proofErr w:type="spellEnd"/>
            <w:r w:rsidRPr="00EA7D61">
              <w:rPr>
                <w:rFonts w:asciiTheme="minorHAnsi" w:hAnsiTheme="minorHAnsi"/>
                <w:sz w:val="20"/>
                <w:szCs w:val="20"/>
              </w:rPr>
              <w:t xml:space="preserve"> Cyber Group</w:t>
            </w:r>
          </w:p>
          <w:p w14:paraId="04D0B1C7"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Neil Fried; The Motion Picture Association of America</w:t>
            </w:r>
          </w:p>
          <w:p w14:paraId="5540D70A"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Monique A. </w:t>
            </w:r>
            <w:proofErr w:type="spellStart"/>
            <w:r w:rsidRPr="00EA7D61">
              <w:rPr>
                <w:rFonts w:asciiTheme="minorHAnsi" w:hAnsiTheme="minorHAnsi"/>
                <w:sz w:val="20"/>
                <w:szCs w:val="20"/>
              </w:rPr>
              <w:t>Goeschl</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Verein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für</w:t>
            </w:r>
            <w:proofErr w:type="spellEnd"/>
            <w:r w:rsidRPr="00EA7D61">
              <w:rPr>
                <w:rFonts w:asciiTheme="minorHAnsi" w:hAnsiTheme="minorHAnsi"/>
                <w:sz w:val="20"/>
                <w:szCs w:val="20"/>
              </w:rPr>
              <w:t xml:space="preserve"> Anti-</w:t>
            </w:r>
            <w:proofErr w:type="spellStart"/>
            <w:r w:rsidRPr="00EA7D61">
              <w:rPr>
                <w:rFonts w:asciiTheme="minorHAnsi" w:hAnsiTheme="minorHAnsi"/>
                <w:sz w:val="20"/>
                <w:szCs w:val="20"/>
              </w:rPr>
              <w:t>Piraterie</w:t>
            </w:r>
            <w:proofErr w:type="spellEnd"/>
            <w:r w:rsidRPr="00EA7D61">
              <w:rPr>
                <w:rFonts w:asciiTheme="minorHAnsi" w:hAnsiTheme="minorHAnsi"/>
                <w:sz w:val="20"/>
                <w:szCs w:val="20"/>
              </w:rPr>
              <w:t xml:space="preserve"> der Film- und </w:t>
            </w:r>
            <w:proofErr w:type="spellStart"/>
            <w:r w:rsidRPr="00EA7D61">
              <w:rPr>
                <w:rFonts w:asciiTheme="minorHAnsi" w:hAnsiTheme="minorHAnsi"/>
                <w:sz w:val="20"/>
                <w:szCs w:val="20"/>
              </w:rPr>
              <w:t>Videobranche</w:t>
            </w:r>
            <w:proofErr w:type="spellEnd"/>
            <w:r w:rsidRPr="00EA7D61">
              <w:rPr>
                <w:rFonts w:asciiTheme="minorHAnsi" w:hAnsiTheme="minorHAnsi"/>
                <w:sz w:val="20"/>
                <w:szCs w:val="20"/>
              </w:rPr>
              <w:t xml:space="preserve"> (VAP)</w:t>
            </w:r>
          </w:p>
          <w:p w14:paraId="338679DE"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David Martel</w:t>
            </w:r>
          </w:p>
          <w:p w14:paraId="48FE0E51"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Ashley Heineman; NTIA</w:t>
            </w:r>
          </w:p>
          <w:p w14:paraId="55781D01"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Greg </w:t>
            </w:r>
            <w:proofErr w:type="spellStart"/>
            <w:r w:rsidRPr="00EA7D61">
              <w:rPr>
                <w:rFonts w:asciiTheme="minorHAnsi" w:hAnsiTheme="minorHAnsi"/>
                <w:sz w:val="20"/>
                <w:szCs w:val="20"/>
              </w:rPr>
              <w:t>Mounier</w:t>
            </w:r>
            <w:proofErr w:type="spellEnd"/>
            <w:r w:rsidRPr="00EA7D61">
              <w:rPr>
                <w:rFonts w:asciiTheme="minorHAnsi" w:hAnsiTheme="minorHAnsi"/>
                <w:sz w:val="20"/>
                <w:szCs w:val="20"/>
              </w:rPr>
              <w:t xml:space="preserve"> on behalf of Europol AGIS; Europol Advisory Group on Internet Security</w:t>
            </w:r>
          </w:p>
          <w:p w14:paraId="7BFD988F"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Ashley Roberts; </w:t>
            </w:r>
            <w:proofErr w:type="spellStart"/>
            <w:r w:rsidRPr="00EA7D61">
              <w:rPr>
                <w:rFonts w:asciiTheme="minorHAnsi" w:hAnsiTheme="minorHAnsi"/>
                <w:sz w:val="20"/>
                <w:szCs w:val="20"/>
              </w:rPr>
              <w:t>Valideus</w:t>
            </w:r>
            <w:proofErr w:type="spellEnd"/>
          </w:p>
          <w:p w14:paraId="4AD2A70D" w14:textId="77777777"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Stephanie Perrin</w:t>
            </w:r>
          </w:p>
          <w:p w14:paraId="0E5F765E" w14:textId="77777777" w:rsidR="00EA7D61" w:rsidRPr="008F5C84"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Fabien Betremieux; GAC</w:t>
            </w:r>
          </w:p>
        </w:tc>
        <w:tc>
          <w:tcPr>
            <w:tcW w:w="3178" w:type="dxa"/>
          </w:tcPr>
          <w:p w14:paraId="7F4CA30D"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3A181EB0"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14:paraId="4A5E0E3E"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55453B"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14:paraId="034DA0B5" w14:textId="77777777" w:rsidR="002B3C04" w:rsidRPr="002860E2" w:rsidRDefault="002B3C04" w:rsidP="002B3C04">
            <w:pPr>
              <w:contextualSpacing/>
              <w:rPr>
                <w:rFonts w:asciiTheme="minorHAnsi" w:hAnsiTheme="minorHAnsi"/>
                <w:sz w:val="20"/>
                <w:szCs w:val="20"/>
              </w:rPr>
            </w:pPr>
          </w:p>
          <w:p w14:paraId="541B030A"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B5074D2" w14:textId="77777777" w:rsidR="006605C9" w:rsidRPr="002860E2" w:rsidRDefault="006605C9" w:rsidP="005417AB">
            <w:pPr>
              <w:contextualSpacing/>
              <w:rPr>
                <w:rFonts w:asciiTheme="minorHAnsi" w:hAnsiTheme="minorHAnsi"/>
                <w:sz w:val="20"/>
                <w:szCs w:val="20"/>
              </w:rPr>
            </w:pPr>
          </w:p>
        </w:tc>
      </w:tr>
    </w:tbl>
    <w:p w14:paraId="01B3A6D6" w14:textId="77777777"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AECB4" w14:textId="77777777" w:rsidR="00AF73C4" w:rsidRDefault="00AF73C4" w:rsidP="00E3563F">
      <w:r>
        <w:separator/>
      </w:r>
    </w:p>
  </w:endnote>
  <w:endnote w:type="continuationSeparator" w:id="0">
    <w:p w14:paraId="41D992FB" w14:textId="77777777" w:rsidR="00AF73C4" w:rsidRDefault="00AF73C4"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D057C" w14:textId="77777777"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14:paraId="07382451"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46E62" w14:textId="77777777" w:rsidR="00AF73C4" w:rsidRDefault="00AF73C4" w:rsidP="00E3563F">
      <w:r>
        <w:separator/>
      </w:r>
    </w:p>
  </w:footnote>
  <w:footnote w:type="continuationSeparator" w:id="0">
    <w:p w14:paraId="2FC42535" w14:textId="77777777" w:rsidR="00AF73C4" w:rsidRDefault="00AF73C4"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6"/>
  </w:num>
  <w:num w:numId="15">
    <w:abstractNumId w:val="39"/>
  </w:num>
  <w:num w:numId="16">
    <w:abstractNumId w:val="34"/>
  </w:num>
  <w:num w:numId="17">
    <w:abstractNumId w:val="7"/>
  </w:num>
  <w:num w:numId="18">
    <w:abstractNumId w:val="20"/>
  </w:num>
  <w:num w:numId="19">
    <w:abstractNumId w:val="36"/>
  </w:num>
  <w:num w:numId="20">
    <w:abstractNumId w:val="2"/>
  </w:num>
  <w:num w:numId="21">
    <w:abstractNumId w:val="38"/>
  </w:num>
  <w:num w:numId="22">
    <w:abstractNumId w:val="3"/>
  </w:num>
  <w:num w:numId="23">
    <w:abstractNumId w:val="35"/>
  </w:num>
  <w:num w:numId="24">
    <w:abstractNumId w:val="18"/>
  </w:num>
  <w:num w:numId="25">
    <w:abstractNumId w:val="22"/>
  </w:num>
  <w:num w:numId="26">
    <w:abstractNumId w:val="13"/>
  </w:num>
  <w:num w:numId="27">
    <w:abstractNumId w:val="31"/>
  </w:num>
  <w:num w:numId="28">
    <w:abstractNumId w:val="28"/>
  </w:num>
  <w:num w:numId="29">
    <w:abstractNumId w:val="12"/>
  </w:num>
  <w:num w:numId="30">
    <w:abstractNumId w:val="15"/>
  </w:num>
  <w:num w:numId="31">
    <w:abstractNumId w:val="32"/>
  </w:num>
  <w:num w:numId="32">
    <w:abstractNumId w:val="17"/>
  </w:num>
  <w:num w:numId="33">
    <w:abstractNumId w:val="24"/>
  </w:num>
  <w:num w:numId="34">
    <w:abstractNumId w:val="14"/>
  </w:num>
  <w:num w:numId="35">
    <w:abstractNumId w:val="37"/>
  </w:num>
  <w:num w:numId="36">
    <w:abstractNumId w:val="8"/>
  </w:num>
  <w:num w:numId="37">
    <w:abstractNumId w:val="19"/>
  </w:num>
  <w:num w:numId="38">
    <w:abstractNumId w:val="27"/>
  </w:num>
  <w:num w:numId="39">
    <w:abstractNumId w:val="1"/>
  </w:num>
  <w:num w:numId="40">
    <w:abstractNumId w:val="2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30318"/>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28CD"/>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932B8"/>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87E78"/>
    <w:rsid w:val="00790C44"/>
    <w:rsid w:val="007A3055"/>
    <w:rsid w:val="007A63F1"/>
    <w:rsid w:val="007A7405"/>
    <w:rsid w:val="007C5217"/>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8F5C84"/>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3C4"/>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5B69"/>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0101"/>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A7D61"/>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9F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7810">
      <w:bodyDiv w:val="1"/>
      <w:marLeft w:val="0"/>
      <w:marRight w:val="0"/>
      <w:marTop w:val="0"/>
      <w:marBottom w:val="0"/>
      <w:divBdr>
        <w:top w:val="none" w:sz="0" w:space="0" w:color="auto"/>
        <w:left w:val="none" w:sz="0" w:space="0" w:color="auto"/>
        <w:bottom w:val="none" w:sz="0" w:space="0" w:color="auto"/>
        <w:right w:val="none" w:sz="0" w:space="0" w:color="auto"/>
      </w:divBdr>
    </w:div>
    <w:div w:id="60056795">
      <w:bodyDiv w:val="1"/>
      <w:marLeft w:val="0"/>
      <w:marRight w:val="0"/>
      <w:marTop w:val="0"/>
      <w:marBottom w:val="0"/>
      <w:divBdr>
        <w:top w:val="none" w:sz="0" w:space="0" w:color="auto"/>
        <w:left w:val="none" w:sz="0" w:space="0" w:color="auto"/>
        <w:bottom w:val="none" w:sz="0" w:space="0" w:color="auto"/>
        <w:right w:val="none" w:sz="0" w:space="0" w:color="auto"/>
      </w:divBdr>
    </w:div>
    <w:div w:id="72436670">
      <w:bodyDiv w:val="1"/>
      <w:marLeft w:val="0"/>
      <w:marRight w:val="0"/>
      <w:marTop w:val="0"/>
      <w:marBottom w:val="0"/>
      <w:divBdr>
        <w:top w:val="none" w:sz="0" w:space="0" w:color="auto"/>
        <w:left w:val="none" w:sz="0" w:space="0" w:color="auto"/>
        <w:bottom w:val="none" w:sz="0" w:space="0" w:color="auto"/>
        <w:right w:val="none" w:sz="0" w:space="0" w:color="auto"/>
      </w:divBdr>
    </w:div>
    <w:div w:id="93092523">
      <w:bodyDiv w:val="1"/>
      <w:marLeft w:val="0"/>
      <w:marRight w:val="0"/>
      <w:marTop w:val="0"/>
      <w:marBottom w:val="0"/>
      <w:divBdr>
        <w:top w:val="none" w:sz="0" w:space="0" w:color="auto"/>
        <w:left w:val="none" w:sz="0" w:space="0" w:color="auto"/>
        <w:bottom w:val="none" w:sz="0" w:space="0" w:color="auto"/>
        <w:right w:val="none" w:sz="0" w:space="0" w:color="auto"/>
      </w:divBdr>
    </w:div>
    <w:div w:id="160703138">
      <w:bodyDiv w:val="1"/>
      <w:marLeft w:val="0"/>
      <w:marRight w:val="0"/>
      <w:marTop w:val="0"/>
      <w:marBottom w:val="0"/>
      <w:divBdr>
        <w:top w:val="none" w:sz="0" w:space="0" w:color="auto"/>
        <w:left w:val="none" w:sz="0" w:space="0" w:color="auto"/>
        <w:bottom w:val="none" w:sz="0" w:space="0" w:color="auto"/>
        <w:right w:val="none" w:sz="0" w:space="0" w:color="auto"/>
      </w:divBdr>
    </w:div>
    <w:div w:id="173351209">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53519356">
      <w:bodyDiv w:val="1"/>
      <w:marLeft w:val="0"/>
      <w:marRight w:val="0"/>
      <w:marTop w:val="0"/>
      <w:marBottom w:val="0"/>
      <w:divBdr>
        <w:top w:val="none" w:sz="0" w:space="0" w:color="auto"/>
        <w:left w:val="none" w:sz="0" w:space="0" w:color="auto"/>
        <w:bottom w:val="none" w:sz="0" w:space="0" w:color="auto"/>
        <w:right w:val="none" w:sz="0" w:space="0" w:color="auto"/>
      </w:divBdr>
    </w:div>
    <w:div w:id="355738458">
      <w:bodyDiv w:val="1"/>
      <w:marLeft w:val="0"/>
      <w:marRight w:val="0"/>
      <w:marTop w:val="0"/>
      <w:marBottom w:val="0"/>
      <w:divBdr>
        <w:top w:val="none" w:sz="0" w:space="0" w:color="auto"/>
        <w:left w:val="none" w:sz="0" w:space="0" w:color="auto"/>
        <w:bottom w:val="none" w:sz="0" w:space="0" w:color="auto"/>
        <w:right w:val="none" w:sz="0" w:space="0" w:color="auto"/>
      </w:divBdr>
    </w:div>
    <w:div w:id="391268616">
      <w:bodyDiv w:val="1"/>
      <w:marLeft w:val="0"/>
      <w:marRight w:val="0"/>
      <w:marTop w:val="0"/>
      <w:marBottom w:val="0"/>
      <w:divBdr>
        <w:top w:val="none" w:sz="0" w:space="0" w:color="auto"/>
        <w:left w:val="none" w:sz="0" w:space="0" w:color="auto"/>
        <w:bottom w:val="none" w:sz="0" w:space="0" w:color="auto"/>
        <w:right w:val="none" w:sz="0" w:space="0" w:color="auto"/>
      </w:divBdr>
    </w:div>
    <w:div w:id="400567889">
      <w:bodyDiv w:val="1"/>
      <w:marLeft w:val="0"/>
      <w:marRight w:val="0"/>
      <w:marTop w:val="0"/>
      <w:marBottom w:val="0"/>
      <w:divBdr>
        <w:top w:val="none" w:sz="0" w:space="0" w:color="auto"/>
        <w:left w:val="none" w:sz="0" w:space="0" w:color="auto"/>
        <w:bottom w:val="none" w:sz="0" w:space="0" w:color="auto"/>
        <w:right w:val="none" w:sz="0" w:space="0" w:color="auto"/>
      </w:divBdr>
    </w:div>
    <w:div w:id="424692410">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06887973">
      <w:bodyDiv w:val="1"/>
      <w:marLeft w:val="0"/>
      <w:marRight w:val="0"/>
      <w:marTop w:val="0"/>
      <w:marBottom w:val="0"/>
      <w:divBdr>
        <w:top w:val="none" w:sz="0" w:space="0" w:color="auto"/>
        <w:left w:val="none" w:sz="0" w:space="0" w:color="auto"/>
        <w:bottom w:val="none" w:sz="0" w:space="0" w:color="auto"/>
        <w:right w:val="none" w:sz="0" w:space="0" w:color="auto"/>
      </w:divBdr>
    </w:div>
    <w:div w:id="666716141">
      <w:bodyDiv w:val="1"/>
      <w:marLeft w:val="0"/>
      <w:marRight w:val="0"/>
      <w:marTop w:val="0"/>
      <w:marBottom w:val="0"/>
      <w:divBdr>
        <w:top w:val="none" w:sz="0" w:space="0" w:color="auto"/>
        <w:left w:val="none" w:sz="0" w:space="0" w:color="auto"/>
        <w:bottom w:val="none" w:sz="0" w:space="0" w:color="auto"/>
        <w:right w:val="none" w:sz="0" w:space="0" w:color="auto"/>
      </w:divBdr>
    </w:div>
    <w:div w:id="675426430">
      <w:bodyDiv w:val="1"/>
      <w:marLeft w:val="0"/>
      <w:marRight w:val="0"/>
      <w:marTop w:val="0"/>
      <w:marBottom w:val="0"/>
      <w:divBdr>
        <w:top w:val="none" w:sz="0" w:space="0" w:color="auto"/>
        <w:left w:val="none" w:sz="0" w:space="0" w:color="auto"/>
        <w:bottom w:val="none" w:sz="0" w:space="0" w:color="auto"/>
        <w:right w:val="none" w:sz="0" w:space="0" w:color="auto"/>
      </w:divBdr>
    </w:div>
    <w:div w:id="682322520">
      <w:bodyDiv w:val="1"/>
      <w:marLeft w:val="0"/>
      <w:marRight w:val="0"/>
      <w:marTop w:val="0"/>
      <w:marBottom w:val="0"/>
      <w:divBdr>
        <w:top w:val="none" w:sz="0" w:space="0" w:color="auto"/>
        <w:left w:val="none" w:sz="0" w:space="0" w:color="auto"/>
        <w:bottom w:val="none" w:sz="0" w:space="0" w:color="auto"/>
        <w:right w:val="none" w:sz="0" w:space="0" w:color="auto"/>
      </w:divBdr>
    </w:div>
    <w:div w:id="752895988">
      <w:bodyDiv w:val="1"/>
      <w:marLeft w:val="0"/>
      <w:marRight w:val="0"/>
      <w:marTop w:val="0"/>
      <w:marBottom w:val="0"/>
      <w:divBdr>
        <w:top w:val="none" w:sz="0" w:space="0" w:color="auto"/>
        <w:left w:val="none" w:sz="0" w:space="0" w:color="auto"/>
        <w:bottom w:val="none" w:sz="0" w:space="0" w:color="auto"/>
        <w:right w:val="none" w:sz="0" w:space="0" w:color="auto"/>
      </w:divBdr>
    </w:div>
    <w:div w:id="765536755">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5345916">
      <w:bodyDiv w:val="1"/>
      <w:marLeft w:val="0"/>
      <w:marRight w:val="0"/>
      <w:marTop w:val="0"/>
      <w:marBottom w:val="0"/>
      <w:divBdr>
        <w:top w:val="none" w:sz="0" w:space="0" w:color="auto"/>
        <w:left w:val="none" w:sz="0" w:space="0" w:color="auto"/>
        <w:bottom w:val="none" w:sz="0" w:space="0" w:color="auto"/>
        <w:right w:val="none" w:sz="0" w:space="0" w:color="auto"/>
      </w:divBdr>
    </w:div>
    <w:div w:id="837581108">
      <w:bodyDiv w:val="1"/>
      <w:marLeft w:val="0"/>
      <w:marRight w:val="0"/>
      <w:marTop w:val="0"/>
      <w:marBottom w:val="0"/>
      <w:divBdr>
        <w:top w:val="none" w:sz="0" w:space="0" w:color="auto"/>
        <w:left w:val="none" w:sz="0" w:space="0" w:color="auto"/>
        <w:bottom w:val="none" w:sz="0" w:space="0" w:color="auto"/>
        <w:right w:val="none" w:sz="0" w:space="0" w:color="auto"/>
      </w:divBdr>
    </w:div>
    <w:div w:id="839077345">
      <w:bodyDiv w:val="1"/>
      <w:marLeft w:val="0"/>
      <w:marRight w:val="0"/>
      <w:marTop w:val="0"/>
      <w:marBottom w:val="0"/>
      <w:divBdr>
        <w:top w:val="none" w:sz="0" w:space="0" w:color="auto"/>
        <w:left w:val="none" w:sz="0" w:space="0" w:color="auto"/>
        <w:bottom w:val="none" w:sz="0" w:space="0" w:color="auto"/>
        <w:right w:val="none" w:sz="0" w:space="0" w:color="auto"/>
      </w:divBdr>
    </w:div>
    <w:div w:id="854924111">
      <w:bodyDiv w:val="1"/>
      <w:marLeft w:val="0"/>
      <w:marRight w:val="0"/>
      <w:marTop w:val="0"/>
      <w:marBottom w:val="0"/>
      <w:divBdr>
        <w:top w:val="none" w:sz="0" w:space="0" w:color="auto"/>
        <w:left w:val="none" w:sz="0" w:space="0" w:color="auto"/>
        <w:bottom w:val="none" w:sz="0" w:space="0" w:color="auto"/>
        <w:right w:val="none" w:sz="0" w:space="0" w:color="auto"/>
      </w:divBdr>
    </w:div>
    <w:div w:id="950016104">
      <w:bodyDiv w:val="1"/>
      <w:marLeft w:val="0"/>
      <w:marRight w:val="0"/>
      <w:marTop w:val="0"/>
      <w:marBottom w:val="0"/>
      <w:divBdr>
        <w:top w:val="none" w:sz="0" w:space="0" w:color="auto"/>
        <w:left w:val="none" w:sz="0" w:space="0" w:color="auto"/>
        <w:bottom w:val="none" w:sz="0" w:space="0" w:color="auto"/>
        <w:right w:val="none" w:sz="0" w:space="0" w:color="auto"/>
      </w:divBdr>
    </w:div>
    <w:div w:id="972514611">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1372250">
      <w:bodyDiv w:val="1"/>
      <w:marLeft w:val="0"/>
      <w:marRight w:val="0"/>
      <w:marTop w:val="0"/>
      <w:marBottom w:val="0"/>
      <w:divBdr>
        <w:top w:val="none" w:sz="0" w:space="0" w:color="auto"/>
        <w:left w:val="none" w:sz="0" w:space="0" w:color="auto"/>
        <w:bottom w:val="none" w:sz="0" w:space="0" w:color="auto"/>
        <w:right w:val="none" w:sz="0" w:space="0" w:color="auto"/>
      </w:divBdr>
    </w:div>
    <w:div w:id="1021204292">
      <w:bodyDiv w:val="1"/>
      <w:marLeft w:val="0"/>
      <w:marRight w:val="0"/>
      <w:marTop w:val="0"/>
      <w:marBottom w:val="0"/>
      <w:divBdr>
        <w:top w:val="none" w:sz="0" w:space="0" w:color="auto"/>
        <w:left w:val="none" w:sz="0" w:space="0" w:color="auto"/>
        <w:bottom w:val="none" w:sz="0" w:space="0" w:color="auto"/>
        <w:right w:val="none" w:sz="0" w:space="0" w:color="auto"/>
      </w:divBdr>
    </w:div>
    <w:div w:id="1036082128">
      <w:bodyDiv w:val="1"/>
      <w:marLeft w:val="0"/>
      <w:marRight w:val="0"/>
      <w:marTop w:val="0"/>
      <w:marBottom w:val="0"/>
      <w:divBdr>
        <w:top w:val="none" w:sz="0" w:space="0" w:color="auto"/>
        <w:left w:val="none" w:sz="0" w:space="0" w:color="auto"/>
        <w:bottom w:val="none" w:sz="0" w:space="0" w:color="auto"/>
        <w:right w:val="none" w:sz="0" w:space="0" w:color="auto"/>
      </w:divBdr>
    </w:div>
    <w:div w:id="1049456494">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30439297">
      <w:bodyDiv w:val="1"/>
      <w:marLeft w:val="0"/>
      <w:marRight w:val="0"/>
      <w:marTop w:val="0"/>
      <w:marBottom w:val="0"/>
      <w:divBdr>
        <w:top w:val="none" w:sz="0" w:space="0" w:color="auto"/>
        <w:left w:val="none" w:sz="0" w:space="0" w:color="auto"/>
        <w:bottom w:val="none" w:sz="0" w:space="0" w:color="auto"/>
        <w:right w:val="none" w:sz="0" w:space="0" w:color="auto"/>
      </w:divBdr>
    </w:div>
    <w:div w:id="1133251561">
      <w:bodyDiv w:val="1"/>
      <w:marLeft w:val="0"/>
      <w:marRight w:val="0"/>
      <w:marTop w:val="0"/>
      <w:marBottom w:val="0"/>
      <w:divBdr>
        <w:top w:val="none" w:sz="0" w:space="0" w:color="auto"/>
        <w:left w:val="none" w:sz="0" w:space="0" w:color="auto"/>
        <w:bottom w:val="none" w:sz="0" w:space="0" w:color="auto"/>
        <w:right w:val="none" w:sz="0" w:space="0" w:color="auto"/>
      </w:divBdr>
    </w:div>
    <w:div w:id="1143549165">
      <w:bodyDiv w:val="1"/>
      <w:marLeft w:val="0"/>
      <w:marRight w:val="0"/>
      <w:marTop w:val="0"/>
      <w:marBottom w:val="0"/>
      <w:divBdr>
        <w:top w:val="none" w:sz="0" w:space="0" w:color="auto"/>
        <w:left w:val="none" w:sz="0" w:space="0" w:color="auto"/>
        <w:bottom w:val="none" w:sz="0" w:space="0" w:color="auto"/>
        <w:right w:val="none" w:sz="0" w:space="0" w:color="auto"/>
      </w:divBdr>
    </w:div>
    <w:div w:id="1171678723">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25918598">
      <w:bodyDiv w:val="1"/>
      <w:marLeft w:val="0"/>
      <w:marRight w:val="0"/>
      <w:marTop w:val="0"/>
      <w:marBottom w:val="0"/>
      <w:divBdr>
        <w:top w:val="none" w:sz="0" w:space="0" w:color="auto"/>
        <w:left w:val="none" w:sz="0" w:space="0" w:color="auto"/>
        <w:bottom w:val="none" w:sz="0" w:space="0" w:color="auto"/>
        <w:right w:val="none" w:sz="0" w:space="0" w:color="auto"/>
      </w:divBdr>
    </w:div>
    <w:div w:id="1274626686">
      <w:bodyDiv w:val="1"/>
      <w:marLeft w:val="0"/>
      <w:marRight w:val="0"/>
      <w:marTop w:val="0"/>
      <w:marBottom w:val="0"/>
      <w:divBdr>
        <w:top w:val="none" w:sz="0" w:space="0" w:color="auto"/>
        <w:left w:val="none" w:sz="0" w:space="0" w:color="auto"/>
        <w:bottom w:val="none" w:sz="0" w:space="0" w:color="auto"/>
        <w:right w:val="none" w:sz="0" w:space="0" w:color="auto"/>
      </w:divBdr>
    </w:div>
    <w:div w:id="1354456696">
      <w:bodyDiv w:val="1"/>
      <w:marLeft w:val="0"/>
      <w:marRight w:val="0"/>
      <w:marTop w:val="0"/>
      <w:marBottom w:val="0"/>
      <w:divBdr>
        <w:top w:val="none" w:sz="0" w:space="0" w:color="auto"/>
        <w:left w:val="none" w:sz="0" w:space="0" w:color="auto"/>
        <w:bottom w:val="none" w:sz="0" w:space="0" w:color="auto"/>
        <w:right w:val="none" w:sz="0" w:space="0" w:color="auto"/>
      </w:divBdr>
    </w:div>
    <w:div w:id="1380787732">
      <w:bodyDiv w:val="1"/>
      <w:marLeft w:val="0"/>
      <w:marRight w:val="0"/>
      <w:marTop w:val="0"/>
      <w:marBottom w:val="0"/>
      <w:divBdr>
        <w:top w:val="none" w:sz="0" w:space="0" w:color="auto"/>
        <w:left w:val="none" w:sz="0" w:space="0" w:color="auto"/>
        <w:bottom w:val="none" w:sz="0" w:space="0" w:color="auto"/>
        <w:right w:val="none" w:sz="0" w:space="0" w:color="auto"/>
      </w:divBdr>
    </w:div>
    <w:div w:id="1463958861">
      <w:bodyDiv w:val="1"/>
      <w:marLeft w:val="0"/>
      <w:marRight w:val="0"/>
      <w:marTop w:val="0"/>
      <w:marBottom w:val="0"/>
      <w:divBdr>
        <w:top w:val="none" w:sz="0" w:space="0" w:color="auto"/>
        <w:left w:val="none" w:sz="0" w:space="0" w:color="auto"/>
        <w:bottom w:val="none" w:sz="0" w:space="0" w:color="auto"/>
        <w:right w:val="none" w:sz="0" w:space="0" w:color="auto"/>
      </w:divBdr>
    </w:div>
    <w:div w:id="1543904898">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3030473">
      <w:bodyDiv w:val="1"/>
      <w:marLeft w:val="0"/>
      <w:marRight w:val="0"/>
      <w:marTop w:val="0"/>
      <w:marBottom w:val="0"/>
      <w:divBdr>
        <w:top w:val="none" w:sz="0" w:space="0" w:color="auto"/>
        <w:left w:val="none" w:sz="0" w:space="0" w:color="auto"/>
        <w:bottom w:val="none" w:sz="0" w:space="0" w:color="auto"/>
        <w:right w:val="none" w:sz="0" w:space="0" w:color="auto"/>
      </w:divBdr>
    </w:div>
    <w:div w:id="1628854977">
      <w:bodyDiv w:val="1"/>
      <w:marLeft w:val="0"/>
      <w:marRight w:val="0"/>
      <w:marTop w:val="0"/>
      <w:marBottom w:val="0"/>
      <w:divBdr>
        <w:top w:val="none" w:sz="0" w:space="0" w:color="auto"/>
        <w:left w:val="none" w:sz="0" w:space="0" w:color="auto"/>
        <w:bottom w:val="none" w:sz="0" w:space="0" w:color="auto"/>
        <w:right w:val="none" w:sz="0" w:space="0" w:color="auto"/>
      </w:divBdr>
    </w:div>
    <w:div w:id="164654672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64316266">
      <w:bodyDiv w:val="1"/>
      <w:marLeft w:val="0"/>
      <w:marRight w:val="0"/>
      <w:marTop w:val="0"/>
      <w:marBottom w:val="0"/>
      <w:divBdr>
        <w:top w:val="none" w:sz="0" w:space="0" w:color="auto"/>
        <w:left w:val="none" w:sz="0" w:space="0" w:color="auto"/>
        <w:bottom w:val="none" w:sz="0" w:space="0" w:color="auto"/>
        <w:right w:val="none" w:sz="0" w:space="0" w:color="auto"/>
      </w:divBdr>
    </w:div>
    <w:div w:id="1688559796">
      <w:bodyDiv w:val="1"/>
      <w:marLeft w:val="0"/>
      <w:marRight w:val="0"/>
      <w:marTop w:val="0"/>
      <w:marBottom w:val="0"/>
      <w:divBdr>
        <w:top w:val="none" w:sz="0" w:space="0" w:color="auto"/>
        <w:left w:val="none" w:sz="0" w:space="0" w:color="auto"/>
        <w:bottom w:val="none" w:sz="0" w:space="0" w:color="auto"/>
        <w:right w:val="none" w:sz="0" w:space="0" w:color="auto"/>
      </w:divBdr>
    </w:div>
    <w:div w:id="1864706239">
      <w:bodyDiv w:val="1"/>
      <w:marLeft w:val="0"/>
      <w:marRight w:val="0"/>
      <w:marTop w:val="0"/>
      <w:marBottom w:val="0"/>
      <w:divBdr>
        <w:top w:val="none" w:sz="0" w:space="0" w:color="auto"/>
        <w:left w:val="none" w:sz="0" w:space="0" w:color="auto"/>
        <w:bottom w:val="none" w:sz="0" w:space="0" w:color="auto"/>
        <w:right w:val="none" w:sz="0" w:space="0" w:color="auto"/>
      </w:divBdr>
    </w:div>
    <w:div w:id="1868718530">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98080143">
      <w:bodyDiv w:val="1"/>
      <w:marLeft w:val="0"/>
      <w:marRight w:val="0"/>
      <w:marTop w:val="0"/>
      <w:marBottom w:val="0"/>
      <w:divBdr>
        <w:top w:val="none" w:sz="0" w:space="0" w:color="auto"/>
        <w:left w:val="none" w:sz="0" w:space="0" w:color="auto"/>
        <w:bottom w:val="none" w:sz="0" w:space="0" w:color="auto"/>
        <w:right w:val="none" w:sz="0" w:space="0" w:color="auto"/>
      </w:divBdr>
    </w:div>
    <w:div w:id="1919316749">
      <w:bodyDiv w:val="1"/>
      <w:marLeft w:val="0"/>
      <w:marRight w:val="0"/>
      <w:marTop w:val="0"/>
      <w:marBottom w:val="0"/>
      <w:divBdr>
        <w:top w:val="none" w:sz="0" w:space="0" w:color="auto"/>
        <w:left w:val="none" w:sz="0" w:space="0" w:color="auto"/>
        <w:bottom w:val="none" w:sz="0" w:space="0" w:color="auto"/>
        <w:right w:val="none" w:sz="0" w:space="0" w:color="auto"/>
      </w:divBdr>
    </w:div>
    <w:div w:id="1933202717">
      <w:bodyDiv w:val="1"/>
      <w:marLeft w:val="0"/>
      <w:marRight w:val="0"/>
      <w:marTop w:val="0"/>
      <w:marBottom w:val="0"/>
      <w:divBdr>
        <w:top w:val="none" w:sz="0" w:space="0" w:color="auto"/>
        <w:left w:val="none" w:sz="0" w:space="0" w:color="auto"/>
        <w:bottom w:val="none" w:sz="0" w:space="0" w:color="auto"/>
        <w:right w:val="none" w:sz="0" w:space="0" w:color="auto"/>
      </w:divBdr>
    </w:div>
    <w:div w:id="1945382419">
      <w:bodyDiv w:val="1"/>
      <w:marLeft w:val="0"/>
      <w:marRight w:val="0"/>
      <w:marTop w:val="0"/>
      <w:marBottom w:val="0"/>
      <w:divBdr>
        <w:top w:val="none" w:sz="0" w:space="0" w:color="auto"/>
        <w:left w:val="none" w:sz="0" w:space="0" w:color="auto"/>
        <w:bottom w:val="none" w:sz="0" w:space="0" w:color="auto"/>
        <w:right w:val="none" w:sz="0" w:space="0" w:color="auto"/>
      </w:divBdr>
    </w:div>
    <w:div w:id="1958830994">
      <w:bodyDiv w:val="1"/>
      <w:marLeft w:val="0"/>
      <w:marRight w:val="0"/>
      <w:marTop w:val="0"/>
      <w:marBottom w:val="0"/>
      <w:divBdr>
        <w:top w:val="none" w:sz="0" w:space="0" w:color="auto"/>
        <w:left w:val="none" w:sz="0" w:space="0" w:color="auto"/>
        <w:bottom w:val="none" w:sz="0" w:space="0" w:color="auto"/>
        <w:right w:val="none" w:sz="0" w:space="0" w:color="auto"/>
      </w:divBdr>
    </w:div>
    <w:div w:id="1979652954">
      <w:bodyDiv w:val="1"/>
      <w:marLeft w:val="0"/>
      <w:marRight w:val="0"/>
      <w:marTop w:val="0"/>
      <w:marBottom w:val="0"/>
      <w:divBdr>
        <w:top w:val="none" w:sz="0" w:space="0" w:color="auto"/>
        <w:left w:val="none" w:sz="0" w:space="0" w:color="auto"/>
        <w:bottom w:val="none" w:sz="0" w:space="0" w:color="auto"/>
        <w:right w:val="none" w:sz="0" w:space="0" w:color="auto"/>
      </w:divBdr>
    </w:div>
    <w:div w:id="1980719723">
      <w:bodyDiv w:val="1"/>
      <w:marLeft w:val="0"/>
      <w:marRight w:val="0"/>
      <w:marTop w:val="0"/>
      <w:marBottom w:val="0"/>
      <w:divBdr>
        <w:top w:val="none" w:sz="0" w:space="0" w:color="auto"/>
        <w:left w:val="none" w:sz="0" w:space="0" w:color="auto"/>
        <w:bottom w:val="none" w:sz="0" w:space="0" w:color="auto"/>
        <w:right w:val="none" w:sz="0" w:space="0" w:color="auto"/>
      </w:divBdr>
    </w:div>
    <w:div w:id="2071809015">
      <w:bodyDiv w:val="1"/>
      <w:marLeft w:val="0"/>
      <w:marRight w:val="0"/>
      <w:marTop w:val="0"/>
      <w:marBottom w:val="0"/>
      <w:divBdr>
        <w:top w:val="none" w:sz="0" w:space="0" w:color="auto"/>
        <w:left w:val="none" w:sz="0" w:space="0" w:color="auto"/>
        <w:bottom w:val="none" w:sz="0" w:space="0" w:color="auto"/>
        <w:right w:val="none" w:sz="0" w:space="0" w:color="auto"/>
      </w:divBdr>
    </w:div>
    <w:div w:id="2089620144">
      <w:bodyDiv w:val="1"/>
      <w:marLeft w:val="0"/>
      <w:marRight w:val="0"/>
      <w:marTop w:val="0"/>
      <w:marBottom w:val="0"/>
      <w:divBdr>
        <w:top w:val="none" w:sz="0" w:space="0" w:color="auto"/>
        <w:left w:val="none" w:sz="0" w:space="0" w:color="auto"/>
        <w:bottom w:val="none" w:sz="0" w:space="0" w:color="auto"/>
        <w:right w:val="none" w:sz="0" w:space="0" w:color="auto"/>
      </w:divBdr>
    </w:div>
    <w:div w:id="210949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caitlin.tubergen/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D641-1543-8365-163A899889E3}"/>
              </c:ext>
            </c:extLst>
          </c:dPt>
          <c:dPt>
            <c:idx val="1"/>
            <c:bubble3D val="0"/>
            <c:spPr>
              <a:solidFill>
                <a:srgbClr val="92D050"/>
              </a:solidFill>
            </c:spPr>
            <c:extLst>
              <c:ext xmlns:c16="http://schemas.microsoft.com/office/drawing/2014/chart" uri="{C3380CC4-5D6E-409C-BE32-E72D297353CC}">
                <c16:uniqueId val="{00000003-D641-1543-8365-163A899889E3}"/>
              </c:ext>
            </c:extLst>
          </c:dPt>
          <c:dPt>
            <c:idx val="2"/>
            <c:bubble3D val="0"/>
            <c:spPr>
              <a:solidFill>
                <a:srgbClr val="FFFF00"/>
              </a:solidFill>
            </c:spPr>
            <c:extLst>
              <c:ext xmlns:c16="http://schemas.microsoft.com/office/drawing/2014/chart" uri="{C3380CC4-5D6E-409C-BE32-E72D297353CC}">
                <c16:uniqueId val="{00000005-D641-1543-8365-163A899889E3}"/>
              </c:ext>
            </c:extLst>
          </c:dPt>
          <c:dPt>
            <c:idx val="3"/>
            <c:bubble3D val="0"/>
            <c:spPr>
              <a:solidFill>
                <a:srgbClr val="FF0000"/>
              </a:solidFill>
            </c:spPr>
            <c:extLst>
              <c:ext xmlns:c16="http://schemas.microsoft.com/office/drawing/2014/chart" uri="{C3380CC4-5D6E-409C-BE32-E72D297353CC}">
                <c16:uniqueId val="{00000007-D641-1543-8365-163A899889E3}"/>
              </c:ext>
            </c:extLst>
          </c:dPt>
          <c:dPt>
            <c:idx val="4"/>
            <c:bubble3D val="0"/>
            <c:spPr>
              <a:solidFill>
                <a:schemeClr val="accent5">
                  <a:lumMod val="20000"/>
                  <a:lumOff val="80000"/>
                </a:schemeClr>
              </a:solidFill>
            </c:spPr>
            <c:extLst>
              <c:ext xmlns:c16="http://schemas.microsoft.com/office/drawing/2014/chart" uri="{C3380CC4-5D6E-409C-BE32-E72D297353CC}">
                <c16:uniqueId val="{00000009-D641-1543-8365-163A899889E3}"/>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Responses'!$DB$47:$DB$51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Responses'!$DC$47:$DC$51</c:f>
              <c:numCache>
                <c:formatCode>General</c:formatCode>
                <c:ptCount val="5"/>
                <c:pt idx="0">
                  <c:v>22</c:v>
                </c:pt>
                <c:pt idx="1">
                  <c:v>3</c:v>
                </c:pt>
                <c:pt idx="2">
                  <c:v>0</c:v>
                </c:pt>
                <c:pt idx="3">
                  <c:v>1</c:v>
                </c:pt>
                <c:pt idx="4">
                  <c:v>15</c:v>
                </c:pt>
              </c:numCache>
            </c:numRef>
          </c:val>
          <c:extLst>
            <c:ext xmlns:c16="http://schemas.microsoft.com/office/drawing/2014/chart" uri="{C3380CC4-5D6E-409C-BE32-E72D297353CC}">
              <c16:uniqueId val="{0000000A-D641-1543-8365-163A899889E3}"/>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CB571-BA91-F24C-90F0-61DC27A23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5</Pages>
  <Words>842</Words>
  <Characters>4803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2018-12-29T00:05:00Z</dcterms:created>
  <dcterms:modified xsi:type="dcterms:W3CDTF">2018-12-29T00:06:00Z</dcterms:modified>
</cp:coreProperties>
</file>